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A39AF" w14:textId="5D658D43" w:rsidR="00731AD6" w:rsidRPr="004E3CF7" w:rsidRDefault="00C14C7B" w:rsidP="000E6236">
      <w:pPr>
        <w:pStyle w:val="Standard"/>
        <w:spacing w:after="0" w:line="240" w:lineRule="auto"/>
        <w:ind w:firstLine="708"/>
        <w:jc w:val="center"/>
        <w:rPr>
          <w:rFonts w:ascii="Verdana" w:hAnsi="Verdana"/>
          <w:color w:val="000000" w:themeColor="text1"/>
          <w:sz w:val="20"/>
          <w:szCs w:val="20"/>
        </w:rPr>
      </w:pPr>
      <w:bookmarkStart w:id="0" w:name="OLE_LINK50"/>
      <w:r w:rsidRPr="004E3CF7">
        <w:rPr>
          <w:rFonts w:ascii="Verdana" w:eastAsia="Times New Roman" w:hAnsi="Verdana" w:cs="Times New Roman"/>
          <w:b/>
          <w:bCs/>
          <w:color w:val="000000" w:themeColor="text1"/>
          <w:sz w:val="20"/>
          <w:szCs w:val="20"/>
          <w:lang w:eastAsia="pl-PL"/>
        </w:rPr>
        <w:t>PROJEKTOWANE</w:t>
      </w:r>
      <w:r w:rsidR="004E3691" w:rsidRPr="004E3CF7">
        <w:rPr>
          <w:rFonts w:ascii="Verdana" w:eastAsia="Times New Roman" w:hAnsi="Verdana" w:cs="Times New Roman"/>
          <w:b/>
          <w:bCs/>
          <w:color w:val="000000" w:themeColor="text1"/>
          <w:sz w:val="20"/>
          <w:szCs w:val="20"/>
          <w:lang w:eastAsia="pl-PL"/>
        </w:rPr>
        <w:t xml:space="preserve"> POSTANOWIENIA </w:t>
      </w:r>
      <w:r w:rsidR="00B12036" w:rsidRPr="004E3CF7">
        <w:rPr>
          <w:rFonts w:ascii="Verdana" w:eastAsia="Times New Roman" w:hAnsi="Verdana" w:cs="Times New Roman"/>
          <w:b/>
          <w:bCs/>
          <w:color w:val="000000" w:themeColor="text1"/>
          <w:sz w:val="20"/>
          <w:szCs w:val="20"/>
          <w:lang w:eastAsia="pl-PL"/>
        </w:rPr>
        <w:t>UMOW</w:t>
      </w:r>
      <w:r w:rsidR="004E3691" w:rsidRPr="004E3CF7">
        <w:rPr>
          <w:rFonts w:ascii="Verdana" w:eastAsia="Times New Roman" w:hAnsi="Verdana" w:cs="Times New Roman"/>
          <w:b/>
          <w:bCs/>
          <w:color w:val="000000" w:themeColor="text1"/>
          <w:sz w:val="20"/>
          <w:szCs w:val="20"/>
          <w:lang w:eastAsia="pl-PL"/>
        </w:rPr>
        <w:t>Y</w:t>
      </w:r>
      <w:r w:rsidR="00B12036" w:rsidRPr="004E3CF7">
        <w:rPr>
          <w:rFonts w:ascii="Verdana" w:eastAsia="Times New Roman" w:hAnsi="Verdana" w:cs="Times New Roman"/>
          <w:b/>
          <w:bCs/>
          <w:color w:val="000000" w:themeColor="text1"/>
          <w:sz w:val="20"/>
          <w:szCs w:val="20"/>
          <w:lang w:eastAsia="pl-PL"/>
        </w:rPr>
        <w:t xml:space="preserve"> NR  </w:t>
      </w:r>
    </w:p>
    <w:p w14:paraId="0803D77A" w14:textId="77777777" w:rsidR="00731AD6" w:rsidRPr="004E3CF7" w:rsidRDefault="00731AD6" w:rsidP="0048749E">
      <w:pPr>
        <w:pStyle w:val="Standard"/>
        <w:spacing w:after="0" w:line="240" w:lineRule="auto"/>
        <w:jc w:val="center"/>
        <w:rPr>
          <w:rFonts w:ascii="Verdana" w:eastAsia="Times New Roman" w:hAnsi="Verdana" w:cs="Times New Roman"/>
          <w:b/>
          <w:bCs/>
          <w:color w:val="000000" w:themeColor="text1"/>
          <w:sz w:val="20"/>
          <w:szCs w:val="20"/>
          <w:lang w:eastAsia="pl-PL"/>
        </w:rPr>
      </w:pPr>
    </w:p>
    <w:p w14:paraId="166E2230" w14:textId="1102A634" w:rsidR="00731AD6" w:rsidRPr="004E3CF7" w:rsidRDefault="00B12036" w:rsidP="0048749E">
      <w:pPr>
        <w:pStyle w:val="Standard"/>
        <w:spacing w:after="0" w:line="240" w:lineRule="auto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Niniejsza umowa zwana dalej „Umową” została zawarta w Katowicach pomiędzy:</w:t>
      </w:r>
    </w:p>
    <w:p w14:paraId="1A224E20" w14:textId="77777777" w:rsidR="00731AD6" w:rsidRPr="004E3CF7" w:rsidRDefault="00731AD6" w:rsidP="0048749E">
      <w:pPr>
        <w:pStyle w:val="Standard"/>
        <w:spacing w:after="0" w:line="240" w:lineRule="auto"/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</w:pPr>
    </w:p>
    <w:p w14:paraId="2078A548" w14:textId="3667AAFE" w:rsidR="00DC5961" w:rsidRPr="004E3CF7" w:rsidRDefault="00B12036" w:rsidP="005B264B">
      <w:pPr>
        <w:widowControl/>
        <w:tabs>
          <w:tab w:val="left" w:pos="0"/>
        </w:tabs>
        <w:suppressAutoHyphens w:val="0"/>
        <w:autoSpaceDN/>
        <w:spacing w:after="120"/>
        <w:jc w:val="both"/>
        <w:textAlignment w:val="auto"/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</w:pPr>
      <w:r w:rsidRPr="004E3CF7">
        <w:rPr>
          <w:rFonts w:ascii="Verdana" w:hAnsi="Verdana"/>
          <w:b/>
          <w:bCs/>
          <w:color w:val="000000" w:themeColor="text1"/>
          <w:sz w:val="20"/>
          <w:szCs w:val="20"/>
        </w:rPr>
        <w:t>Skarbem Państwa - Generalnym Dyrektorem Dróg Krajowych i Autostrad</w:t>
      </w:r>
      <w:r w:rsidRPr="004E3CF7">
        <w:rPr>
          <w:rFonts w:ascii="Verdana" w:hAnsi="Verdana"/>
          <w:bCs/>
          <w:color w:val="000000" w:themeColor="text1"/>
          <w:sz w:val="20"/>
          <w:szCs w:val="20"/>
        </w:rPr>
        <w:t xml:space="preserve"> </w:t>
      </w:r>
      <w:r w:rsidRPr="004E3CF7">
        <w:rPr>
          <w:rFonts w:ascii="Verdana" w:hAnsi="Verdana"/>
          <w:bCs/>
          <w:color w:val="000000" w:themeColor="text1"/>
          <w:sz w:val="20"/>
          <w:szCs w:val="20"/>
        </w:rPr>
        <w:br/>
        <w:t>w imieniu, którego działają na podstawie pełnomocnictwa:</w:t>
      </w:r>
    </w:p>
    <w:p w14:paraId="0A60DF56" w14:textId="77777777" w:rsidR="007B7FEC" w:rsidRPr="004E3CF7" w:rsidRDefault="007B7FEC" w:rsidP="005B264B">
      <w:pPr>
        <w:widowControl/>
        <w:tabs>
          <w:tab w:val="left" w:pos="0"/>
        </w:tabs>
        <w:suppressAutoHyphens w:val="0"/>
        <w:autoSpaceDN/>
        <w:spacing w:after="120"/>
        <w:jc w:val="both"/>
        <w:textAlignment w:val="auto"/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</w:pPr>
    </w:p>
    <w:p w14:paraId="416499A5" w14:textId="77777777" w:rsidR="00731AD6" w:rsidRPr="004E3CF7" w:rsidRDefault="00B12036" w:rsidP="005B264B">
      <w:pPr>
        <w:widowControl/>
        <w:tabs>
          <w:tab w:val="left" w:pos="0"/>
        </w:tabs>
        <w:suppressAutoHyphens w:val="0"/>
        <w:autoSpaceDN/>
        <w:spacing w:after="120"/>
        <w:jc w:val="both"/>
        <w:textAlignment w:val="auto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hAnsi="Verdana"/>
          <w:color w:val="000000" w:themeColor="text1"/>
          <w:sz w:val="20"/>
          <w:szCs w:val="20"/>
        </w:rPr>
        <w:t xml:space="preserve">z Oddziału GDDKiA w Katowicach z siedzibą przy ul. Myśliwskiej 5, 40-017 Katowice             </w:t>
      </w:r>
      <w:r w:rsidR="005B264B" w:rsidRPr="004E3CF7">
        <w:rPr>
          <w:rFonts w:ascii="Verdana" w:hAnsi="Verdana"/>
          <w:color w:val="000000" w:themeColor="text1"/>
          <w:sz w:val="20"/>
          <w:szCs w:val="20"/>
        </w:rPr>
        <w:t xml:space="preserve">                               </w:t>
      </w:r>
      <w:r w:rsidRPr="004E3CF7">
        <w:rPr>
          <w:rFonts w:ascii="Verdana" w:hAnsi="Verdana"/>
          <w:color w:val="000000" w:themeColor="text1"/>
          <w:sz w:val="20"/>
          <w:szCs w:val="20"/>
        </w:rPr>
        <w:t xml:space="preserve">REGON: </w:t>
      </w:r>
      <w:r w:rsidRPr="004E3CF7">
        <w:rPr>
          <w:rFonts w:ascii="Verdana" w:hAnsi="Verdana"/>
          <w:bCs/>
          <w:color w:val="000000" w:themeColor="text1"/>
          <w:sz w:val="20"/>
          <w:szCs w:val="20"/>
        </w:rPr>
        <w:t xml:space="preserve">017511575–00050, </w:t>
      </w:r>
      <w:r w:rsidRPr="004E3CF7">
        <w:rPr>
          <w:rFonts w:ascii="Verdana" w:hAnsi="Verdana"/>
          <w:color w:val="000000" w:themeColor="text1"/>
          <w:sz w:val="20"/>
          <w:szCs w:val="20"/>
        </w:rPr>
        <w:t xml:space="preserve"> NIP:  954-24-02-923.</w:t>
      </w:r>
    </w:p>
    <w:p w14:paraId="4B6719A5" w14:textId="3CED92E5" w:rsidR="00731AD6" w:rsidRPr="004E3CF7" w:rsidRDefault="00B12036" w:rsidP="0048749E">
      <w:pPr>
        <w:pStyle w:val="Standard"/>
        <w:spacing w:after="0" w:line="240" w:lineRule="auto"/>
        <w:ind w:right="-290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hAnsi="Verdana"/>
          <w:color w:val="000000" w:themeColor="text1"/>
          <w:sz w:val="20"/>
          <w:szCs w:val="20"/>
        </w:rPr>
        <w:t xml:space="preserve">zwanym dalej </w:t>
      </w:r>
      <w:r w:rsidRPr="004E3CF7">
        <w:rPr>
          <w:rFonts w:ascii="Verdana" w:hAnsi="Verdana"/>
          <w:b/>
          <w:color w:val="000000" w:themeColor="text1"/>
          <w:sz w:val="20"/>
          <w:szCs w:val="20"/>
        </w:rPr>
        <w:t>„Zamawiającym”</w:t>
      </w:r>
      <w:r w:rsidRPr="004E3CF7">
        <w:rPr>
          <w:rFonts w:ascii="Verdana" w:hAnsi="Verdana"/>
          <w:color w:val="000000" w:themeColor="text1"/>
          <w:sz w:val="20"/>
          <w:szCs w:val="20"/>
        </w:rPr>
        <w:t>,</w:t>
      </w:r>
    </w:p>
    <w:p w14:paraId="4D4FAC74" w14:textId="77777777" w:rsidR="00731AD6" w:rsidRPr="004E3CF7" w:rsidRDefault="00B12036" w:rsidP="0048749E">
      <w:pPr>
        <w:pStyle w:val="Standard"/>
        <w:spacing w:after="0" w:line="240" w:lineRule="auto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a</w:t>
      </w:r>
    </w:p>
    <w:p w14:paraId="0497ABFF" w14:textId="77777777" w:rsidR="00731AD6" w:rsidRPr="004E3CF7" w:rsidRDefault="00731AD6" w:rsidP="0048749E">
      <w:pPr>
        <w:pStyle w:val="Standard"/>
        <w:spacing w:after="0" w:line="240" w:lineRule="auto"/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</w:pPr>
    </w:p>
    <w:p w14:paraId="49ADFE8C" w14:textId="77777777" w:rsidR="00731AD6" w:rsidRPr="004E3CF7" w:rsidRDefault="00731AD6" w:rsidP="0048749E">
      <w:pPr>
        <w:pStyle w:val="Standard"/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</w:rPr>
      </w:pPr>
    </w:p>
    <w:p w14:paraId="330B2171" w14:textId="77777777" w:rsidR="00731AD6" w:rsidRPr="004E3CF7" w:rsidRDefault="00B12036" w:rsidP="0048749E">
      <w:pPr>
        <w:pStyle w:val="Standard"/>
        <w:tabs>
          <w:tab w:val="left" w:pos="0"/>
        </w:tabs>
        <w:spacing w:after="0" w:line="240" w:lineRule="auto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eastAsia="Times New Roman" w:hAnsi="Verdana" w:cs="Times New Roman"/>
          <w:iCs/>
          <w:color w:val="000000" w:themeColor="text1"/>
          <w:sz w:val="20"/>
          <w:szCs w:val="20"/>
          <w:lang w:eastAsia="pl-PL"/>
        </w:rPr>
        <w:t xml:space="preserve">zwanym dalej </w:t>
      </w:r>
      <w:r w:rsidRPr="004E3CF7">
        <w:rPr>
          <w:rFonts w:ascii="Verdana" w:eastAsia="Times New Roman" w:hAnsi="Verdana" w:cs="Times New Roman"/>
          <w:b/>
          <w:iCs/>
          <w:color w:val="000000" w:themeColor="text1"/>
          <w:sz w:val="20"/>
          <w:szCs w:val="20"/>
          <w:lang w:eastAsia="pl-PL"/>
        </w:rPr>
        <w:t>„Wykonawcą”</w:t>
      </w:r>
    </w:p>
    <w:p w14:paraId="4D0ECB0F" w14:textId="77777777" w:rsidR="00731AD6" w:rsidRPr="004E3CF7" w:rsidRDefault="00731AD6" w:rsidP="0048749E">
      <w:pPr>
        <w:pStyle w:val="Standard"/>
        <w:tabs>
          <w:tab w:val="left" w:pos="0"/>
        </w:tabs>
        <w:spacing w:after="0" w:line="240" w:lineRule="auto"/>
        <w:rPr>
          <w:rFonts w:ascii="Verdana" w:eastAsia="Times New Roman" w:hAnsi="Verdana" w:cs="Times New Roman"/>
          <w:iCs/>
          <w:color w:val="000000" w:themeColor="text1"/>
          <w:sz w:val="20"/>
          <w:szCs w:val="20"/>
          <w:lang w:eastAsia="pl-PL"/>
        </w:rPr>
      </w:pPr>
    </w:p>
    <w:p w14:paraId="4B90E493" w14:textId="77777777" w:rsidR="00731AD6" w:rsidRPr="004E3CF7" w:rsidRDefault="00B12036" w:rsidP="0048749E">
      <w:pPr>
        <w:pStyle w:val="Standard"/>
        <w:tabs>
          <w:tab w:val="left" w:pos="0"/>
        </w:tabs>
        <w:spacing w:after="0" w:line="240" w:lineRule="auto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eastAsia="Times New Roman" w:hAnsi="Verdana" w:cs="Times New Roman"/>
          <w:iCs/>
          <w:color w:val="000000" w:themeColor="text1"/>
          <w:sz w:val="20"/>
          <w:szCs w:val="20"/>
          <w:lang w:eastAsia="pl-PL"/>
        </w:rPr>
        <w:t>łącznie w dalszej części umowy zwanymi  „Stronami</w:t>
      </w:r>
      <w:r w:rsidRPr="004E3CF7">
        <w:rPr>
          <w:rFonts w:ascii="Verdana" w:eastAsia="Times New Roman" w:hAnsi="Verdana" w:cs="Times New Roman"/>
          <w:i/>
          <w:iCs/>
          <w:color w:val="000000" w:themeColor="text1"/>
          <w:sz w:val="20"/>
          <w:szCs w:val="20"/>
          <w:lang w:eastAsia="pl-PL"/>
        </w:rPr>
        <w:t xml:space="preserve">”.   </w:t>
      </w:r>
    </w:p>
    <w:p w14:paraId="109DCB59" w14:textId="77777777" w:rsidR="00731AD6" w:rsidRPr="004E3CF7" w:rsidRDefault="00731AD6" w:rsidP="0048749E">
      <w:pPr>
        <w:pStyle w:val="Standard"/>
        <w:spacing w:after="0" w:line="240" w:lineRule="auto"/>
        <w:rPr>
          <w:rFonts w:ascii="Verdana" w:eastAsia="Times New Roman" w:hAnsi="Verdana" w:cs="Times New Roman"/>
          <w:bCs/>
          <w:color w:val="000000" w:themeColor="text1"/>
          <w:sz w:val="20"/>
          <w:szCs w:val="20"/>
          <w:lang w:eastAsia="pl-PL"/>
        </w:rPr>
      </w:pPr>
    </w:p>
    <w:p w14:paraId="0622E303" w14:textId="4C4AB5BE" w:rsidR="003825CA" w:rsidRPr="00DE6000" w:rsidRDefault="003825CA" w:rsidP="003825CA">
      <w:pPr>
        <w:pStyle w:val="Standard"/>
        <w:spacing w:after="0" w:line="240" w:lineRule="auto"/>
        <w:jc w:val="both"/>
        <w:rPr>
          <w:rFonts w:ascii="Verdana" w:eastAsia="Times New Roman" w:hAnsi="Verdana" w:cs="Times New Roman"/>
          <w:color w:val="FF0000"/>
          <w:sz w:val="20"/>
          <w:szCs w:val="20"/>
          <w:lang w:eastAsia="pl-PL"/>
        </w:rPr>
      </w:pP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Umowa została zawarta zgodnie z Zarządzeniem </w:t>
      </w:r>
      <w:r w:rsidRPr="00ED4E63">
        <w:rPr>
          <w:rFonts w:ascii="Verdana" w:eastAsia="Times New Roman" w:hAnsi="Verdana" w:cs="Times New Roman"/>
          <w:sz w:val="20"/>
          <w:szCs w:val="20"/>
          <w:lang w:eastAsia="pl-PL"/>
        </w:rPr>
        <w:t>nr 51 Generalnego Dyrektora Dróg Krajowych i Autostrad z dnia 23.12.2020 r. w sprawie realizacji przez Generalną Dyrekcję Dróg Krajowych i Autostrad, zamówień publicznych o wartości mniejszej niż 1</w:t>
      </w:r>
      <w:r w:rsidR="00DE6000" w:rsidRPr="00ED4E63">
        <w:rPr>
          <w:rFonts w:ascii="Verdana" w:eastAsia="Times New Roman" w:hAnsi="Verdana" w:cs="Times New Roman"/>
          <w:sz w:val="20"/>
          <w:szCs w:val="20"/>
          <w:lang w:eastAsia="pl-PL"/>
        </w:rPr>
        <w:t>70</w:t>
      </w:r>
      <w:r w:rsidRPr="00ED4E63">
        <w:rPr>
          <w:rFonts w:ascii="Verdana" w:eastAsia="Times New Roman" w:hAnsi="Verdana" w:cs="Times New Roman"/>
          <w:sz w:val="20"/>
          <w:szCs w:val="20"/>
          <w:lang w:eastAsia="pl-PL"/>
        </w:rPr>
        <w:t>.000,00 PLN (netto) oraz wyłączonych spod stosowania przepisów ustawy z dnia 11 września 2019 r. – Prawo zamówień publicznych przez GDDKiA.</w:t>
      </w:r>
    </w:p>
    <w:p w14:paraId="52DCA64C" w14:textId="77777777" w:rsidR="00731AD6" w:rsidRPr="00DE6000" w:rsidRDefault="00731AD6" w:rsidP="005B264B">
      <w:pPr>
        <w:pStyle w:val="Standard"/>
        <w:spacing w:after="0" w:line="240" w:lineRule="auto"/>
        <w:rPr>
          <w:rFonts w:ascii="Verdana" w:eastAsia="Times New Roman" w:hAnsi="Verdana" w:cs="Times New Roman"/>
          <w:b/>
          <w:color w:val="FF0000"/>
          <w:sz w:val="20"/>
          <w:szCs w:val="20"/>
          <w:lang w:eastAsia="pl-PL"/>
        </w:rPr>
      </w:pPr>
    </w:p>
    <w:p w14:paraId="4AC145D0" w14:textId="77777777" w:rsidR="003825CA" w:rsidRPr="004E3CF7" w:rsidRDefault="003825CA" w:rsidP="005B264B">
      <w:pPr>
        <w:pStyle w:val="Standard"/>
        <w:spacing w:after="0" w:line="240" w:lineRule="auto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pl-PL"/>
        </w:rPr>
      </w:pPr>
    </w:p>
    <w:p w14:paraId="75E4A1A0" w14:textId="77777777" w:rsidR="00731AD6" w:rsidRPr="004E3CF7" w:rsidRDefault="00B12036" w:rsidP="0048749E">
      <w:pPr>
        <w:pStyle w:val="Standard"/>
        <w:spacing w:after="0" w:line="240" w:lineRule="auto"/>
        <w:jc w:val="center"/>
        <w:rPr>
          <w:rFonts w:ascii="Verdana" w:hAnsi="Verdana"/>
          <w:color w:val="000000" w:themeColor="text1"/>
          <w:kern w:val="0"/>
          <w:sz w:val="20"/>
          <w:szCs w:val="20"/>
        </w:rPr>
      </w:pPr>
      <w:r w:rsidRPr="004E3CF7">
        <w:rPr>
          <w:rFonts w:ascii="Verdana" w:eastAsia="Times New Roman" w:hAnsi="Verdana" w:cs="Times New Roman"/>
          <w:b/>
          <w:color w:val="000000" w:themeColor="text1"/>
          <w:kern w:val="0"/>
          <w:sz w:val="20"/>
          <w:szCs w:val="20"/>
          <w:lang w:eastAsia="pl-PL"/>
        </w:rPr>
        <w:t>§ 1</w:t>
      </w:r>
      <w:bookmarkEnd w:id="0"/>
    </w:p>
    <w:p w14:paraId="5F19662B" w14:textId="77777777" w:rsidR="00731AD6" w:rsidRPr="004E3CF7" w:rsidRDefault="00B12036" w:rsidP="0048749E">
      <w:pPr>
        <w:pStyle w:val="Standard"/>
        <w:spacing w:after="0" w:line="240" w:lineRule="auto"/>
        <w:jc w:val="center"/>
        <w:rPr>
          <w:rFonts w:ascii="Verdana" w:hAnsi="Verdana"/>
          <w:color w:val="000000" w:themeColor="text1"/>
          <w:kern w:val="0"/>
          <w:sz w:val="20"/>
          <w:szCs w:val="20"/>
        </w:rPr>
      </w:pPr>
      <w:r w:rsidRPr="004E3CF7">
        <w:rPr>
          <w:rFonts w:ascii="Verdana" w:eastAsia="Times New Roman" w:hAnsi="Verdana" w:cs="Times New Roman"/>
          <w:b/>
          <w:i/>
          <w:color w:val="000000" w:themeColor="text1"/>
          <w:kern w:val="0"/>
          <w:sz w:val="20"/>
          <w:szCs w:val="20"/>
          <w:lang w:eastAsia="pl-PL"/>
        </w:rPr>
        <w:t>Przedmiot Umowy</w:t>
      </w:r>
    </w:p>
    <w:p w14:paraId="6C7160F3" w14:textId="7896789A" w:rsidR="00731AD6" w:rsidRPr="004E3CF7" w:rsidRDefault="00B12036" w:rsidP="001443DD">
      <w:pPr>
        <w:pStyle w:val="Standard"/>
        <w:numPr>
          <w:ilvl w:val="0"/>
          <w:numId w:val="5"/>
        </w:numPr>
        <w:tabs>
          <w:tab w:val="left" w:pos="852"/>
        </w:tabs>
        <w:spacing w:after="0" w:line="240" w:lineRule="auto"/>
        <w:ind w:left="426" w:hanging="426"/>
        <w:jc w:val="both"/>
        <w:rPr>
          <w:rFonts w:ascii="Verdana" w:hAnsi="Verdana"/>
          <w:color w:val="000000" w:themeColor="text1"/>
          <w:kern w:val="0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>Zamawiający zleca, a Wykonawca prz</w:t>
      </w:r>
      <w:r w:rsidR="001443DD"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 xml:space="preserve">yjmuje do wykonania zamówienie </w:t>
      </w:r>
      <w:r w:rsidR="001443DD"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br/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 xml:space="preserve">pn.: </w:t>
      </w:r>
      <w:bookmarkStart w:id="1" w:name="_Hlk158196900"/>
      <w:r w:rsidR="008342F1"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>„</w:t>
      </w:r>
      <w:r w:rsidR="001443DD" w:rsidRPr="004E3CF7">
        <w:rPr>
          <w:rFonts w:ascii="Verdana" w:hAnsi="Verdana"/>
          <w:bCs/>
          <w:i/>
          <w:color w:val="000000" w:themeColor="text1"/>
          <w:sz w:val="20"/>
          <w:szCs w:val="20"/>
        </w:rPr>
        <w:t xml:space="preserve">Opracowanie operatów wodnoprawnych </w:t>
      </w:r>
      <w:r w:rsidR="001443DD" w:rsidRPr="004E3CF7">
        <w:rPr>
          <w:rFonts w:ascii="Verdana" w:hAnsi="Verdana" w:cs="Arial"/>
          <w:bCs/>
          <w:i/>
          <w:color w:val="000000" w:themeColor="text1"/>
          <w:sz w:val="20"/>
          <w:szCs w:val="20"/>
        </w:rPr>
        <w:t xml:space="preserve">wraz z uzyskaniem decyzji wodnoprawnych na odprowadzanie wód opadowych i roztopowych oraz ścieków dla odcinków dróg krajowych będących w zarządzie GDDKiA Katowice w </w:t>
      </w:r>
      <w:r w:rsidR="003825CA" w:rsidRPr="004E3CF7">
        <w:rPr>
          <w:rFonts w:ascii="Verdana" w:hAnsi="Verdana" w:cs="Arial"/>
          <w:bCs/>
          <w:i/>
          <w:color w:val="000000" w:themeColor="text1"/>
          <w:sz w:val="20"/>
          <w:szCs w:val="20"/>
        </w:rPr>
        <w:t>202</w:t>
      </w:r>
      <w:r w:rsidR="00DE6000">
        <w:rPr>
          <w:rFonts w:ascii="Verdana" w:hAnsi="Verdana" w:cs="Arial"/>
          <w:bCs/>
          <w:i/>
          <w:color w:val="000000" w:themeColor="text1"/>
          <w:sz w:val="20"/>
          <w:szCs w:val="20"/>
        </w:rPr>
        <w:t>6</w:t>
      </w:r>
      <w:r w:rsidR="003825CA" w:rsidRPr="004E3CF7">
        <w:rPr>
          <w:rFonts w:ascii="Verdana" w:hAnsi="Verdana" w:cs="Arial"/>
          <w:bCs/>
          <w:i/>
          <w:color w:val="000000" w:themeColor="text1"/>
          <w:sz w:val="20"/>
          <w:szCs w:val="20"/>
        </w:rPr>
        <w:t xml:space="preserve"> roku</w:t>
      </w:r>
      <w:r w:rsidR="001443DD" w:rsidRPr="004E3CF7">
        <w:rPr>
          <w:rFonts w:ascii="Verdana" w:hAnsi="Verdana"/>
          <w:color w:val="000000" w:themeColor="text1"/>
          <w:sz w:val="20"/>
          <w:szCs w:val="20"/>
        </w:rPr>
        <w:t>”</w:t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 xml:space="preserve"> </w:t>
      </w:r>
      <w:bookmarkEnd w:id="1"/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>(zwane dalej „</w:t>
      </w:r>
      <w:r w:rsidRPr="004E3CF7">
        <w:rPr>
          <w:rFonts w:ascii="Verdana" w:eastAsia="Times New Roman" w:hAnsi="Verdana" w:cs="Times New Roman"/>
          <w:i/>
          <w:iCs/>
          <w:color w:val="000000" w:themeColor="text1"/>
          <w:kern w:val="0"/>
          <w:sz w:val="20"/>
          <w:szCs w:val="20"/>
          <w:lang w:eastAsia="pl-PL"/>
        </w:rPr>
        <w:t>Przedmiotem umowy</w:t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>” lub „</w:t>
      </w:r>
      <w:r w:rsidRPr="004E3CF7">
        <w:rPr>
          <w:rFonts w:ascii="Verdana" w:eastAsia="Times New Roman" w:hAnsi="Verdana" w:cs="Times New Roman"/>
          <w:i/>
          <w:iCs/>
          <w:color w:val="000000" w:themeColor="text1"/>
          <w:kern w:val="0"/>
          <w:sz w:val="20"/>
          <w:szCs w:val="20"/>
          <w:lang w:eastAsia="pl-PL"/>
        </w:rPr>
        <w:t>Usługą”</w:t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 xml:space="preserve">).  </w:t>
      </w:r>
    </w:p>
    <w:p w14:paraId="54A1489B" w14:textId="77777777" w:rsidR="00731AD6" w:rsidRPr="004E3CF7" w:rsidRDefault="00B12036" w:rsidP="0048749E">
      <w:pPr>
        <w:pStyle w:val="Standard"/>
        <w:spacing w:after="0" w:line="240" w:lineRule="auto"/>
        <w:ind w:left="426" w:hanging="426"/>
        <w:jc w:val="both"/>
        <w:rPr>
          <w:rFonts w:ascii="Verdana" w:hAnsi="Verdana"/>
          <w:color w:val="000000" w:themeColor="text1"/>
          <w:kern w:val="0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 xml:space="preserve">2.   </w:t>
      </w:r>
      <w:r w:rsidRPr="004E3CF7">
        <w:rPr>
          <w:rFonts w:ascii="Verdana" w:eastAsia="Times New Roman" w:hAnsi="Verdana" w:cs="Times New Roman"/>
          <w:i/>
          <w:color w:val="000000" w:themeColor="text1"/>
          <w:kern w:val="0"/>
          <w:sz w:val="20"/>
          <w:szCs w:val="20"/>
          <w:lang w:eastAsia="pl-PL"/>
        </w:rPr>
        <w:t>Przedmiot umowy</w:t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 xml:space="preserve"> obejmuje swym zakresem w szczególności:</w:t>
      </w:r>
    </w:p>
    <w:p w14:paraId="4A6B45BD" w14:textId="13DC7C5C" w:rsidR="00911131" w:rsidRPr="004E3CF7" w:rsidRDefault="001443DD" w:rsidP="009D4108">
      <w:pPr>
        <w:pStyle w:val="Akapitzlist"/>
        <w:numPr>
          <w:ilvl w:val="0"/>
          <w:numId w:val="38"/>
        </w:numPr>
        <w:tabs>
          <w:tab w:val="left" w:pos="1702"/>
        </w:tabs>
        <w:spacing w:after="0" w:line="240" w:lineRule="auto"/>
        <w:ind w:left="851" w:hanging="425"/>
        <w:jc w:val="both"/>
        <w:rPr>
          <w:rFonts w:ascii="Verdana" w:hAnsi="Verdana"/>
          <w:color w:val="000000" w:themeColor="text1"/>
          <w:kern w:val="0"/>
          <w:sz w:val="20"/>
          <w:szCs w:val="20"/>
        </w:rPr>
      </w:pPr>
      <w:r w:rsidRPr="004E3CF7">
        <w:rPr>
          <w:rFonts w:ascii="Verdana" w:hAnsi="Verdana"/>
          <w:color w:val="000000" w:themeColor="text1"/>
          <w:kern w:val="0"/>
          <w:sz w:val="20"/>
          <w:szCs w:val="20"/>
        </w:rPr>
        <w:t>opracowanie operat</w:t>
      </w:r>
      <w:r w:rsidR="00911131" w:rsidRPr="004E3CF7">
        <w:rPr>
          <w:rFonts w:ascii="Verdana" w:hAnsi="Verdana"/>
          <w:color w:val="000000" w:themeColor="text1"/>
          <w:kern w:val="0"/>
          <w:sz w:val="20"/>
          <w:szCs w:val="20"/>
        </w:rPr>
        <w:t>u</w:t>
      </w:r>
      <w:r w:rsidRPr="004E3CF7">
        <w:rPr>
          <w:rFonts w:ascii="Verdana" w:hAnsi="Verdana"/>
          <w:color w:val="000000" w:themeColor="text1"/>
          <w:kern w:val="0"/>
          <w:sz w:val="20"/>
          <w:szCs w:val="20"/>
        </w:rPr>
        <w:t xml:space="preserve"> </w:t>
      </w:r>
      <w:r w:rsidRPr="00ED4E63">
        <w:rPr>
          <w:rFonts w:ascii="Verdana" w:hAnsi="Verdana"/>
          <w:kern w:val="0"/>
          <w:sz w:val="20"/>
          <w:szCs w:val="20"/>
        </w:rPr>
        <w:t>wodnoprawn</w:t>
      </w:r>
      <w:r w:rsidR="00911131" w:rsidRPr="00ED4E63">
        <w:rPr>
          <w:rFonts w:ascii="Verdana" w:hAnsi="Verdana"/>
          <w:kern w:val="0"/>
          <w:sz w:val="20"/>
          <w:szCs w:val="20"/>
        </w:rPr>
        <w:t xml:space="preserve">ego </w:t>
      </w:r>
      <w:r w:rsidR="00911131" w:rsidRPr="00ED4E63">
        <w:rPr>
          <w:rFonts w:ascii="Verdana" w:hAnsi="Verdana"/>
          <w:sz w:val="20"/>
          <w:szCs w:val="20"/>
        </w:rPr>
        <w:t xml:space="preserve">(zwanego dalej </w:t>
      </w:r>
      <w:r w:rsidR="00911131" w:rsidRPr="00ED4E63">
        <w:rPr>
          <w:rFonts w:ascii="Verdana" w:hAnsi="Verdana"/>
          <w:i/>
          <w:sz w:val="20"/>
          <w:szCs w:val="20"/>
        </w:rPr>
        <w:t>Operat</w:t>
      </w:r>
      <w:r w:rsidR="00911131" w:rsidRPr="00ED4E63">
        <w:rPr>
          <w:rFonts w:ascii="Verdana" w:hAnsi="Verdana"/>
          <w:sz w:val="20"/>
          <w:szCs w:val="20"/>
        </w:rPr>
        <w:t xml:space="preserve">) zgodnie z </w:t>
      </w:r>
      <w:r w:rsidR="00911131" w:rsidRPr="00ED4E63">
        <w:rPr>
          <w:rFonts w:ascii="Verdana" w:hAnsi="Verdana"/>
          <w:bCs/>
          <w:sz w:val="20"/>
          <w:szCs w:val="20"/>
        </w:rPr>
        <w:t xml:space="preserve">art. 407-409 Ustawy </w:t>
      </w:r>
      <w:r w:rsidR="00911131" w:rsidRPr="00ED4E63">
        <w:rPr>
          <w:rFonts w:ascii="Verdana" w:hAnsi="Verdana"/>
          <w:sz w:val="20"/>
          <w:szCs w:val="20"/>
        </w:rPr>
        <w:t xml:space="preserve">z dnia 20 lipca 2017 r. </w:t>
      </w:r>
      <w:r w:rsidR="00911131" w:rsidRPr="00ED4E63">
        <w:rPr>
          <w:rFonts w:ascii="Verdana" w:hAnsi="Verdana"/>
          <w:bCs/>
          <w:sz w:val="20"/>
          <w:szCs w:val="20"/>
        </w:rPr>
        <w:t xml:space="preserve">Prawo wodne </w:t>
      </w:r>
      <w:r w:rsidR="00587AC1" w:rsidRPr="00ED4E63">
        <w:rPr>
          <w:rFonts w:ascii="Verdana" w:hAnsi="Verdana" w:cs="Arial"/>
          <w:kern w:val="26"/>
          <w:sz w:val="20"/>
          <w:szCs w:val="20"/>
        </w:rPr>
        <w:t>(Dz.U. z 202</w:t>
      </w:r>
      <w:r w:rsidR="009B04A7">
        <w:rPr>
          <w:rFonts w:ascii="Verdana" w:hAnsi="Verdana" w:cs="Arial"/>
          <w:kern w:val="26"/>
          <w:sz w:val="20"/>
          <w:szCs w:val="20"/>
        </w:rPr>
        <w:t>5</w:t>
      </w:r>
      <w:r w:rsidR="00587AC1" w:rsidRPr="00ED4E63">
        <w:rPr>
          <w:rFonts w:ascii="Verdana" w:hAnsi="Verdana" w:cs="Arial"/>
          <w:kern w:val="26"/>
          <w:sz w:val="20"/>
          <w:szCs w:val="20"/>
        </w:rPr>
        <w:t xml:space="preserve"> r. poz. </w:t>
      </w:r>
      <w:r w:rsidR="009B04A7">
        <w:rPr>
          <w:rFonts w:ascii="Verdana" w:hAnsi="Verdana" w:cs="Arial"/>
          <w:kern w:val="26"/>
          <w:sz w:val="20"/>
          <w:szCs w:val="20"/>
        </w:rPr>
        <w:t>960</w:t>
      </w:r>
      <w:r w:rsidR="00587AC1" w:rsidRPr="00ED4E63">
        <w:rPr>
          <w:rFonts w:ascii="Verdana" w:hAnsi="Verdana" w:cs="Arial"/>
          <w:kern w:val="26"/>
          <w:sz w:val="20"/>
          <w:szCs w:val="20"/>
        </w:rPr>
        <w:t xml:space="preserve">), </w:t>
      </w:r>
      <w:r w:rsidR="00911131" w:rsidRPr="00ED4E63">
        <w:rPr>
          <w:rFonts w:ascii="Verdana" w:hAnsi="Verdana"/>
          <w:sz w:val="20"/>
          <w:szCs w:val="20"/>
        </w:rPr>
        <w:t xml:space="preserve">dla wszystkich wskazanych w załączniku nr 1 do OPZ odcinków </w:t>
      </w:r>
      <w:r w:rsidR="00911131" w:rsidRPr="004E3CF7">
        <w:rPr>
          <w:rFonts w:ascii="Verdana" w:hAnsi="Verdana"/>
          <w:color w:val="000000" w:themeColor="text1"/>
          <w:sz w:val="20"/>
          <w:szCs w:val="20"/>
        </w:rPr>
        <w:t xml:space="preserve">dróg </w:t>
      </w:r>
      <w:r w:rsidR="00911131" w:rsidRPr="004E3CF7">
        <w:rPr>
          <w:rFonts w:ascii="Verdana" w:hAnsi="Verdana"/>
          <w:color w:val="000000" w:themeColor="text1"/>
          <w:sz w:val="20"/>
          <w:szCs w:val="20"/>
        </w:rPr>
        <w:br/>
        <w:t>i urządzeń wodnych służących</w:t>
      </w:r>
      <w:r w:rsidR="002F7ABD" w:rsidRPr="004E3CF7">
        <w:rPr>
          <w:rFonts w:ascii="Verdana" w:hAnsi="Verdana"/>
          <w:color w:val="000000" w:themeColor="text1"/>
          <w:sz w:val="20"/>
          <w:szCs w:val="20"/>
        </w:rPr>
        <w:t xml:space="preserve"> do odprowadzania wód opadowych i roztopowych do wód lub do ziemi</w:t>
      </w:r>
      <w:r w:rsidR="00911131" w:rsidRPr="004E3CF7">
        <w:rPr>
          <w:rFonts w:ascii="Verdana" w:hAnsi="Verdana"/>
          <w:color w:val="000000" w:themeColor="text1"/>
          <w:sz w:val="20"/>
          <w:szCs w:val="20"/>
        </w:rPr>
        <w:t xml:space="preserve">, zgodnie z punktem 4 </w:t>
      </w:r>
      <w:r w:rsidR="00911131" w:rsidRPr="004E3CF7">
        <w:rPr>
          <w:rFonts w:ascii="Verdana" w:hAnsi="Verdana"/>
          <w:i/>
          <w:color w:val="000000" w:themeColor="text1"/>
          <w:sz w:val="20"/>
          <w:szCs w:val="20"/>
        </w:rPr>
        <w:t>OPZ</w:t>
      </w:r>
      <w:r w:rsidR="00911131" w:rsidRPr="004E3CF7">
        <w:rPr>
          <w:rFonts w:ascii="Verdana" w:hAnsi="Verdana"/>
          <w:color w:val="000000" w:themeColor="text1"/>
          <w:sz w:val="20"/>
          <w:szCs w:val="20"/>
        </w:rPr>
        <w:t>;</w:t>
      </w:r>
    </w:p>
    <w:p w14:paraId="105F3EED" w14:textId="6235F949" w:rsidR="00911131" w:rsidRPr="004E3CF7" w:rsidRDefault="001443DD" w:rsidP="00911131">
      <w:pPr>
        <w:pStyle w:val="Akapitzlist"/>
        <w:numPr>
          <w:ilvl w:val="0"/>
          <w:numId w:val="38"/>
        </w:numPr>
        <w:tabs>
          <w:tab w:val="left" w:pos="1702"/>
        </w:tabs>
        <w:spacing w:after="0" w:line="240" w:lineRule="auto"/>
        <w:ind w:left="851" w:hanging="425"/>
        <w:jc w:val="both"/>
        <w:rPr>
          <w:rFonts w:ascii="Verdana" w:hAnsi="Verdana"/>
          <w:color w:val="000000" w:themeColor="text1"/>
          <w:kern w:val="0"/>
          <w:sz w:val="20"/>
          <w:szCs w:val="20"/>
        </w:rPr>
      </w:pPr>
      <w:r w:rsidRPr="004E3CF7">
        <w:rPr>
          <w:rFonts w:ascii="Verdana" w:hAnsi="Verdana"/>
          <w:color w:val="000000" w:themeColor="text1"/>
          <w:kern w:val="0"/>
          <w:sz w:val="20"/>
          <w:szCs w:val="20"/>
        </w:rPr>
        <w:t xml:space="preserve">uzyskanie decyzji </w:t>
      </w:r>
      <w:r w:rsidR="00FB61A2" w:rsidRPr="004E3CF7">
        <w:rPr>
          <w:rFonts w:ascii="Verdana" w:hAnsi="Verdana"/>
          <w:color w:val="000000" w:themeColor="text1"/>
          <w:kern w:val="0"/>
          <w:sz w:val="20"/>
          <w:szCs w:val="20"/>
        </w:rPr>
        <w:t xml:space="preserve">o </w:t>
      </w:r>
      <w:r w:rsidRPr="004E3CF7">
        <w:rPr>
          <w:rFonts w:ascii="Verdana" w:hAnsi="Verdana"/>
          <w:color w:val="000000" w:themeColor="text1"/>
          <w:kern w:val="0"/>
          <w:sz w:val="20"/>
          <w:szCs w:val="20"/>
        </w:rPr>
        <w:t>pozwoleni</w:t>
      </w:r>
      <w:r w:rsidR="00FB61A2" w:rsidRPr="004E3CF7">
        <w:rPr>
          <w:rFonts w:ascii="Verdana" w:hAnsi="Verdana"/>
          <w:color w:val="000000" w:themeColor="text1"/>
          <w:kern w:val="0"/>
          <w:sz w:val="20"/>
          <w:szCs w:val="20"/>
        </w:rPr>
        <w:t>u</w:t>
      </w:r>
      <w:r w:rsidRPr="004E3CF7">
        <w:rPr>
          <w:rFonts w:ascii="Verdana" w:hAnsi="Verdana"/>
          <w:color w:val="000000" w:themeColor="text1"/>
          <w:kern w:val="0"/>
          <w:sz w:val="20"/>
          <w:szCs w:val="20"/>
        </w:rPr>
        <w:t xml:space="preserve"> wodnoprawn</w:t>
      </w:r>
      <w:r w:rsidR="00FB61A2" w:rsidRPr="004E3CF7">
        <w:rPr>
          <w:rFonts w:ascii="Verdana" w:hAnsi="Verdana"/>
          <w:color w:val="000000" w:themeColor="text1"/>
          <w:kern w:val="0"/>
          <w:sz w:val="20"/>
          <w:szCs w:val="20"/>
        </w:rPr>
        <w:t>ym</w:t>
      </w:r>
      <w:r w:rsidR="00911131" w:rsidRPr="004E3CF7">
        <w:rPr>
          <w:rFonts w:ascii="Verdana" w:hAnsi="Verdana"/>
          <w:color w:val="000000" w:themeColor="text1"/>
          <w:kern w:val="0"/>
          <w:sz w:val="20"/>
          <w:szCs w:val="20"/>
        </w:rPr>
        <w:t xml:space="preserve"> </w:t>
      </w:r>
      <w:r w:rsidR="00911131" w:rsidRPr="004E3CF7">
        <w:rPr>
          <w:rFonts w:ascii="Verdana" w:hAnsi="Verdana"/>
          <w:color w:val="000000" w:themeColor="text1"/>
          <w:sz w:val="20"/>
          <w:szCs w:val="20"/>
        </w:rPr>
        <w:t xml:space="preserve">(zwanej dalej </w:t>
      </w:r>
      <w:r w:rsidR="00911131" w:rsidRPr="004E3CF7">
        <w:rPr>
          <w:rFonts w:ascii="Verdana" w:hAnsi="Verdana"/>
          <w:i/>
          <w:color w:val="000000" w:themeColor="text1"/>
          <w:sz w:val="20"/>
          <w:szCs w:val="20"/>
        </w:rPr>
        <w:t>Decyzja</w:t>
      </w:r>
      <w:r w:rsidR="00911131" w:rsidRPr="004E3CF7">
        <w:rPr>
          <w:rFonts w:ascii="Verdana" w:hAnsi="Verdana"/>
          <w:color w:val="000000" w:themeColor="text1"/>
          <w:sz w:val="20"/>
          <w:szCs w:val="20"/>
        </w:rPr>
        <w:t>) dla wszystkich wskazanych w załączniku nr 1 do OPZ odcinków dróg i urządzeń wodnych;</w:t>
      </w:r>
    </w:p>
    <w:p w14:paraId="30FDC6B7" w14:textId="77777777" w:rsidR="001443DD" w:rsidRPr="004E3CF7" w:rsidRDefault="001443DD" w:rsidP="0048749E">
      <w:pPr>
        <w:pStyle w:val="Akapitzlist"/>
        <w:numPr>
          <w:ilvl w:val="0"/>
          <w:numId w:val="38"/>
        </w:numPr>
        <w:tabs>
          <w:tab w:val="left" w:pos="1702"/>
        </w:tabs>
        <w:spacing w:after="0" w:line="240" w:lineRule="auto"/>
        <w:ind w:left="851" w:hanging="425"/>
        <w:jc w:val="both"/>
        <w:rPr>
          <w:rFonts w:ascii="Verdana" w:hAnsi="Verdana"/>
          <w:color w:val="000000" w:themeColor="text1"/>
          <w:kern w:val="0"/>
          <w:sz w:val="20"/>
          <w:szCs w:val="20"/>
        </w:rPr>
      </w:pPr>
      <w:r w:rsidRPr="004E3CF7">
        <w:rPr>
          <w:rFonts w:ascii="Verdana" w:hAnsi="Verdana"/>
          <w:color w:val="000000" w:themeColor="text1"/>
          <w:kern w:val="0"/>
          <w:sz w:val="20"/>
          <w:szCs w:val="20"/>
        </w:rPr>
        <w:t>udział w wizjach terenowych, spotkaniach, rozprawach administracyjnych na wezwanie Zamawiającego;</w:t>
      </w:r>
    </w:p>
    <w:p w14:paraId="12BD324D" w14:textId="4BD1F54C" w:rsidR="001443DD" w:rsidRPr="004E3CF7" w:rsidRDefault="00587AC1" w:rsidP="0048749E">
      <w:pPr>
        <w:pStyle w:val="Akapitzlist"/>
        <w:numPr>
          <w:ilvl w:val="0"/>
          <w:numId w:val="38"/>
        </w:numPr>
        <w:tabs>
          <w:tab w:val="left" w:pos="1702"/>
        </w:tabs>
        <w:spacing w:after="0" w:line="240" w:lineRule="auto"/>
        <w:ind w:left="851" w:hanging="425"/>
        <w:jc w:val="both"/>
        <w:rPr>
          <w:rFonts w:ascii="Verdana" w:hAnsi="Verdana"/>
          <w:color w:val="000000" w:themeColor="text1"/>
          <w:kern w:val="0"/>
          <w:sz w:val="20"/>
          <w:szCs w:val="20"/>
        </w:rPr>
      </w:pPr>
      <w:r w:rsidRPr="004E3CF7">
        <w:rPr>
          <w:rFonts w:ascii="Verdana" w:hAnsi="Verdana"/>
          <w:color w:val="000000" w:themeColor="text1"/>
          <w:kern w:val="0"/>
          <w:sz w:val="20"/>
          <w:szCs w:val="20"/>
        </w:rPr>
        <w:t>u</w:t>
      </w:r>
      <w:r w:rsidR="001443DD" w:rsidRPr="004E3CF7">
        <w:rPr>
          <w:rFonts w:ascii="Verdana" w:hAnsi="Verdana"/>
          <w:color w:val="000000" w:themeColor="text1"/>
          <w:kern w:val="0"/>
          <w:sz w:val="20"/>
          <w:szCs w:val="20"/>
        </w:rPr>
        <w:t xml:space="preserve">dzielenie odpowiedzi, wyjaśnień, uzupełnień na etapie procedury uzyskania </w:t>
      </w:r>
      <w:r w:rsidR="00FB61A2" w:rsidRPr="004E3CF7">
        <w:rPr>
          <w:rFonts w:ascii="Verdana" w:hAnsi="Verdana"/>
          <w:color w:val="000000" w:themeColor="text1"/>
          <w:kern w:val="0"/>
          <w:sz w:val="20"/>
          <w:szCs w:val="20"/>
        </w:rPr>
        <w:t>Decyzji</w:t>
      </w:r>
      <w:r w:rsidR="001443DD" w:rsidRPr="004E3CF7">
        <w:rPr>
          <w:rFonts w:ascii="Verdana" w:hAnsi="Verdana"/>
          <w:color w:val="000000" w:themeColor="text1"/>
          <w:kern w:val="0"/>
          <w:sz w:val="20"/>
          <w:szCs w:val="20"/>
        </w:rPr>
        <w:t>;</w:t>
      </w:r>
    </w:p>
    <w:p w14:paraId="7F3F62F3" w14:textId="61A60896" w:rsidR="001443DD" w:rsidRPr="004E3CF7" w:rsidRDefault="00587AC1" w:rsidP="0048749E">
      <w:pPr>
        <w:pStyle w:val="Akapitzlist"/>
        <w:numPr>
          <w:ilvl w:val="0"/>
          <w:numId w:val="38"/>
        </w:numPr>
        <w:tabs>
          <w:tab w:val="left" w:pos="1702"/>
        </w:tabs>
        <w:spacing w:after="0" w:line="240" w:lineRule="auto"/>
        <w:ind w:left="851" w:hanging="425"/>
        <w:jc w:val="both"/>
        <w:rPr>
          <w:rFonts w:ascii="Verdana" w:hAnsi="Verdana"/>
          <w:color w:val="000000" w:themeColor="text1"/>
          <w:kern w:val="0"/>
          <w:sz w:val="20"/>
          <w:szCs w:val="20"/>
        </w:rPr>
      </w:pPr>
      <w:r w:rsidRPr="004E3CF7">
        <w:rPr>
          <w:rFonts w:ascii="Verdana" w:hAnsi="Verdana"/>
          <w:color w:val="000000" w:themeColor="text1"/>
          <w:kern w:val="0"/>
          <w:sz w:val="20"/>
          <w:szCs w:val="20"/>
        </w:rPr>
        <w:t>p</w:t>
      </w:r>
      <w:r w:rsidR="001443DD" w:rsidRPr="004E3CF7">
        <w:rPr>
          <w:rFonts w:ascii="Verdana" w:hAnsi="Verdana"/>
          <w:color w:val="000000" w:themeColor="text1"/>
          <w:kern w:val="0"/>
          <w:sz w:val="20"/>
          <w:szCs w:val="20"/>
        </w:rPr>
        <w:t xml:space="preserve">otwierdzenie uprawomocnienia </w:t>
      </w:r>
      <w:r w:rsidR="00FB61A2" w:rsidRPr="004E3CF7">
        <w:rPr>
          <w:rFonts w:ascii="Verdana" w:hAnsi="Verdana"/>
          <w:color w:val="000000" w:themeColor="text1"/>
          <w:kern w:val="0"/>
          <w:sz w:val="20"/>
          <w:szCs w:val="20"/>
        </w:rPr>
        <w:t>Decyzji</w:t>
      </w:r>
      <w:r w:rsidR="001443DD" w:rsidRPr="004E3CF7">
        <w:rPr>
          <w:rFonts w:ascii="Verdana" w:hAnsi="Verdana"/>
          <w:color w:val="000000" w:themeColor="text1"/>
          <w:kern w:val="0"/>
          <w:sz w:val="20"/>
          <w:szCs w:val="20"/>
        </w:rPr>
        <w:t>;</w:t>
      </w:r>
    </w:p>
    <w:p w14:paraId="3DC40036" w14:textId="77777777" w:rsidR="00731AD6" w:rsidRPr="004E3CF7" w:rsidRDefault="00B12036" w:rsidP="0048749E">
      <w:pPr>
        <w:pStyle w:val="Akapitzlist"/>
        <w:numPr>
          <w:ilvl w:val="0"/>
          <w:numId w:val="13"/>
        </w:numPr>
        <w:tabs>
          <w:tab w:val="left" w:pos="1702"/>
        </w:tabs>
        <w:spacing w:after="0" w:line="240" w:lineRule="auto"/>
        <w:ind w:left="851" w:hanging="425"/>
        <w:jc w:val="both"/>
        <w:rPr>
          <w:rFonts w:ascii="Verdana" w:hAnsi="Verdana"/>
          <w:color w:val="000000" w:themeColor="text1"/>
          <w:kern w:val="0"/>
          <w:sz w:val="20"/>
          <w:szCs w:val="20"/>
        </w:rPr>
      </w:pPr>
      <w:r w:rsidRPr="004E3CF7">
        <w:rPr>
          <w:rFonts w:ascii="Verdana" w:hAnsi="Verdana"/>
          <w:color w:val="000000" w:themeColor="text1"/>
          <w:kern w:val="0"/>
          <w:sz w:val="20"/>
          <w:szCs w:val="20"/>
        </w:rPr>
        <w:t xml:space="preserve">uzyskanie, na własny koszt, wszystkich niezbędnych zgód, opinii oraz uzgodnień w zakresie wynikającym z obowiązujących przepisów, jak również innych dokumentów niezbędnych do wykonania </w:t>
      </w:r>
      <w:r w:rsidRPr="004E3CF7">
        <w:rPr>
          <w:rFonts w:ascii="Verdana" w:hAnsi="Verdana"/>
          <w:i/>
          <w:color w:val="000000" w:themeColor="text1"/>
          <w:kern w:val="0"/>
          <w:sz w:val="20"/>
          <w:szCs w:val="20"/>
        </w:rPr>
        <w:t>Przedmiotu umowy</w:t>
      </w:r>
      <w:r w:rsidRPr="004E3CF7">
        <w:rPr>
          <w:rFonts w:ascii="Verdana" w:hAnsi="Verdana"/>
          <w:color w:val="000000" w:themeColor="text1"/>
          <w:kern w:val="0"/>
          <w:sz w:val="20"/>
          <w:szCs w:val="20"/>
        </w:rPr>
        <w:t>;</w:t>
      </w:r>
    </w:p>
    <w:p w14:paraId="2348DBE1" w14:textId="3ACA71BC" w:rsidR="0048749E" w:rsidRPr="004E3CF7" w:rsidRDefault="00B12036" w:rsidP="0048749E">
      <w:pPr>
        <w:pStyle w:val="Akapitzlist"/>
        <w:numPr>
          <w:ilvl w:val="0"/>
          <w:numId w:val="13"/>
        </w:numPr>
        <w:tabs>
          <w:tab w:val="left" w:pos="1702"/>
        </w:tabs>
        <w:spacing w:after="0" w:line="240" w:lineRule="auto"/>
        <w:ind w:left="851" w:hanging="425"/>
        <w:jc w:val="both"/>
        <w:rPr>
          <w:rFonts w:ascii="Verdana" w:hAnsi="Verdana"/>
          <w:color w:val="000000" w:themeColor="text1"/>
          <w:kern w:val="0"/>
          <w:sz w:val="20"/>
          <w:szCs w:val="20"/>
        </w:rPr>
      </w:pPr>
      <w:r w:rsidRPr="004E3CF7">
        <w:rPr>
          <w:rFonts w:ascii="Verdana" w:hAnsi="Verdana"/>
          <w:color w:val="000000" w:themeColor="text1"/>
          <w:kern w:val="0"/>
          <w:sz w:val="20"/>
          <w:szCs w:val="20"/>
        </w:rPr>
        <w:t xml:space="preserve">udzielanie Zamawiającemu bezpośrednich informacji i danych co do postępu realizacji </w:t>
      </w:r>
      <w:r w:rsidRPr="004E3CF7">
        <w:rPr>
          <w:rFonts w:ascii="Verdana" w:hAnsi="Verdana"/>
          <w:i/>
          <w:color w:val="000000" w:themeColor="text1"/>
          <w:kern w:val="0"/>
          <w:sz w:val="20"/>
          <w:szCs w:val="20"/>
        </w:rPr>
        <w:t>Przedmiotu umowy</w:t>
      </w:r>
      <w:r w:rsidRPr="004E3CF7">
        <w:rPr>
          <w:rFonts w:ascii="Verdana" w:hAnsi="Verdana"/>
          <w:color w:val="000000" w:themeColor="text1"/>
          <w:kern w:val="0"/>
          <w:sz w:val="20"/>
          <w:szCs w:val="20"/>
        </w:rPr>
        <w:t xml:space="preserve">, a w przypadku zgłoszenia do Wykonawcy uwag lub zastrzeżeń, zawiadomienie Zamawiającego w terminie nie dłuższym niż </w:t>
      </w:r>
      <w:r w:rsidR="003825CA" w:rsidRPr="004E3CF7">
        <w:rPr>
          <w:rFonts w:ascii="Verdana" w:hAnsi="Verdana"/>
          <w:color w:val="000000" w:themeColor="text1"/>
          <w:kern w:val="0"/>
          <w:sz w:val="20"/>
          <w:szCs w:val="20"/>
        </w:rPr>
        <w:t>3</w:t>
      </w:r>
      <w:r w:rsidRPr="004E3CF7">
        <w:rPr>
          <w:rFonts w:ascii="Verdana" w:hAnsi="Verdana"/>
          <w:color w:val="000000" w:themeColor="text1"/>
          <w:kern w:val="0"/>
          <w:sz w:val="20"/>
          <w:szCs w:val="20"/>
        </w:rPr>
        <w:t xml:space="preserve"> dni </w:t>
      </w:r>
      <w:r w:rsidRPr="004E3CF7">
        <w:rPr>
          <w:rFonts w:ascii="Verdana" w:hAnsi="Verdana"/>
          <w:color w:val="000000" w:themeColor="text1"/>
          <w:kern w:val="0"/>
          <w:sz w:val="20"/>
          <w:szCs w:val="20"/>
        </w:rPr>
        <w:br/>
        <w:t>o zajętym stanowisku względnie p</w:t>
      </w:r>
      <w:r w:rsidR="002E6ACB" w:rsidRPr="004E3CF7">
        <w:rPr>
          <w:rFonts w:ascii="Verdana" w:hAnsi="Verdana"/>
          <w:color w:val="000000" w:themeColor="text1"/>
          <w:kern w:val="0"/>
          <w:sz w:val="20"/>
          <w:szCs w:val="20"/>
        </w:rPr>
        <w:t>odjętych działaniach;</w:t>
      </w:r>
    </w:p>
    <w:p w14:paraId="03AE43EF" w14:textId="77777777" w:rsidR="003825CA" w:rsidRPr="004E3CF7" w:rsidRDefault="003825CA" w:rsidP="003825CA">
      <w:pPr>
        <w:pStyle w:val="Akapitzlist"/>
        <w:numPr>
          <w:ilvl w:val="0"/>
          <w:numId w:val="13"/>
        </w:numPr>
        <w:tabs>
          <w:tab w:val="left" w:pos="1702"/>
        </w:tabs>
        <w:spacing w:after="0" w:line="240" w:lineRule="auto"/>
        <w:ind w:left="851" w:hanging="425"/>
        <w:jc w:val="both"/>
        <w:rPr>
          <w:rFonts w:ascii="Verdana" w:hAnsi="Verdana"/>
          <w:color w:val="000000" w:themeColor="text1"/>
          <w:kern w:val="0"/>
          <w:sz w:val="20"/>
          <w:szCs w:val="20"/>
        </w:rPr>
      </w:pPr>
      <w:r w:rsidRPr="004E3CF7">
        <w:rPr>
          <w:rFonts w:ascii="Verdana" w:hAnsi="Verdana"/>
          <w:color w:val="000000" w:themeColor="text1"/>
          <w:sz w:val="20"/>
          <w:szCs w:val="20"/>
        </w:rPr>
        <w:t xml:space="preserve">Wsparcie merytoryczne poprzez udzielenie odpowiedzi na pytania Zamawiającego dotyczące przygotowania treści odwołania od decyzji uzyskanych w ramach przedmiotowego zamówienia.  </w:t>
      </w:r>
    </w:p>
    <w:p w14:paraId="3D280C6C" w14:textId="77777777" w:rsidR="002E6ACB" w:rsidRPr="004E3CF7" w:rsidRDefault="002E6ACB" w:rsidP="003825CA">
      <w:pPr>
        <w:pStyle w:val="Akapitzlist"/>
        <w:numPr>
          <w:ilvl w:val="0"/>
          <w:numId w:val="13"/>
        </w:numPr>
        <w:tabs>
          <w:tab w:val="left" w:pos="1702"/>
        </w:tabs>
        <w:spacing w:after="0" w:line="240" w:lineRule="auto"/>
        <w:ind w:left="851" w:hanging="425"/>
        <w:jc w:val="both"/>
        <w:rPr>
          <w:rFonts w:ascii="Verdana" w:hAnsi="Verdana"/>
          <w:color w:val="000000" w:themeColor="text1"/>
          <w:kern w:val="0"/>
          <w:sz w:val="20"/>
          <w:szCs w:val="20"/>
        </w:rPr>
      </w:pPr>
      <w:r w:rsidRPr="004E3CF7">
        <w:rPr>
          <w:rFonts w:ascii="Verdana" w:hAnsi="Verdana"/>
          <w:color w:val="000000" w:themeColor="text1"/>
          <w:sz w:val="20"/>
          <w:szCs w:val="20"/>
        </w:rPr>
        <w:lastRenderedPageBreak/>
        <w:t xml:space="preserve">Wykonawca zobowiązuje się dostarczyć Zamawiającemu za pismem przewodnim wraz z protokołem odbioru kompletną i ostateczną wersję </w:t>
      </w:r>
      <w:r w:rsidRPr="004E3CF7">
        <w:rPr>
          <w:rFonts w:ascii="Verdana" w:hAnsi="Verdana"/>
          <w:i/>
          <w:color w:val="000000" w:themeColor="text1"/>
          <w:sz w:val="20"/>
          <w:szCs w:val="20"/>
        </w:rPr>
        <w:t>Operatów,</w:t>
      </w:r>
      <w:r w:rsidRPr="004E3CF7">
        <w:rPr>
          <w:rFonts w:ascii="Verdana" w:hAnsi="Verdana"/>
          <w:color w:val="000000" w:themeColor="text1"/>
          <w:sz w:val="20"/>
          <w:szCs w:val="20"/>
        </w:rPr>
        <w:t xml:space="preserve"> dołączając uprawomocnioną </w:t>
      </w:r>
      <w:r w:rsidRPr="004E3CF7">
        <w:rPr>
          <w:rFonts w:ascii="Verdana" w:hAnsi="Verdana"/>
          <w:i/>
          <w:color w:val="000000" w:themeColor="text1"/>
          <w:sz w:val="20"/>
          <w:szCs w:val="20"/>
        </w:rPr>
        <w:t>Decyzję</w:t>
      </w:r>
      <w:r w:rsidRPr="004E3CF7">
        <w:rPr>
          <w:rFonts w:ascii="Verdana" w:hAnsi="Verdana"/>
          <w:color w:val="000000" w:themeColor="text1"/>
          <w:sz w:val="20"/>
          <w:szCs w:val="20"/>
        </w:rPr>
        <w:t xml:space="preserve">, zgodnie z warunkami określonymi w pkt 5 </w:t>
      </w:r>
      <w:r w:rsidRPr="004E3CF7">
        <w:rPr>
          <w:rFonts w:ascii="Verdana" w:hAnsi="Verdana"/>
          <w:i/>
          <w:color w:val="000000" w:themeColor="text1"/>
          <w:sz w:val="20"/>
          <w:szCs w:val="20"/>
        </w:rPr>
        <w:t>OPZ</w:t>
      </w:r>
      <w:r w:rsidRPr="004E3CF7">
        <w:rPr>
          <w:rFonts w:ascii="Verdana" w:hAnsi="Verdana"/>
          <w:color w:val="000000" w:themeColor="text1"/>
          <w:sz w:val="20"/>
          <w:szCs w:val="20"/>
        </w:rPr>
        <w:t>.</w:t>
      </w:r>
    </w:p>
    <w:p w14:paraId="4471623A" w14:textId="77777777" w:rsidR="002E6ACB" w:rsidRPr="004E3CF7" w:rsidRDefault="002E6ACB" w:rsidP="002E6ACB">
      <w:pPr>
        <w:widowControl/>
        <w:numPr>
          <w:ilvl w:val="0"/>
          <w:numId w:val="13"/>
        </w:numPr>
        <w:suppressAutoHyphens w:val="0"/>
        <w:autoSpaceDN/>
        <w:spacing w:after="0" w:line="240" w:lineRule="auto"/>
        <w:ind w:left="851" w:hanging="425"/>
        <w:jc w:val="both"/>
        <w:textAlignment w:val="auto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hAnsi="Verdana"/>
          <w:color w:val="000000" w:themeColor="text1"/>
          <w:sz w:val="20"/>
          <w:szCs w:val="20"/>
        </w:rPr>
        <w:t xml:space="preserve">Wykonawca dołączy do każdego kompletnego i ostatecznego </w:t>
      </w:r>
      <w:r w:rsidRPr="004E3CF7">
        <w:rPr>
          <w:rFonts w:ascii="Verdana" w:hAnsi="Verdana"/>
          <w:i/>
          <w:color w:val="000000" w:themeColor="text1"/>
          <w:sz w:val="20"/>
          <w:szCs w:val="20"/>
        </w:rPr>
        <w:t>Operatu</w:t>
      </w:r>
      <w:r w:rsidRPr="004E3CF7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4E3CF7">
        <w:rPr>
          <w:rFonts w:ascii="Verdana" w:hAnsi="Verdana"/>
          <w:color w:val="000000" w:themeColor="text1"/>
          <w:sz w:val="20"/>
          <w:szCs w:val="20"/>
        </w:rPr>
        <w:br/>
        <w:t xml:space="preserve">oświadczenie, że został wykonany zgodnie z umową, obowiązującymi przepisami, normami i wytycznymi oraz został wykonany w stanie kompletnym z punktu </w:t>
      </w:r>
      <w:r w:rsidRPr="004E3CF7">
        <w:rPr>
          <w:rFonts w:ascii="Verdana" w:hAnsi="Verdana"/>
          <w:color w:val="000000" w:themeColor="text1"/>
          <w:sz w:val="20"/>
          <w:szCs w:val="20"/>
        </w:rPr>
        <w:br/>
        <w:t>widzenia celu, któremu ma służyć.</w:t>
      </w:r>
    </w:p>
    <w:p w14:paraId="4CD2207D" w14:textId="77777777" w:rsidR="00731AD6" w:rsidRPr="004E3CF7" w:rsidRDefault="00B12036" w:rsidP="0048749E">
      <w:pPr>
        <w:pStyle w:val="Standard"/>
        <w:spacing w:after="0" w:line="240" w:lineRule="auto"/>
        <w:ind w:left="426" w:hanging="426"/>
        <w:jc w:val="both"/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</w:pP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 xml:space="preserve">3. </w:t>
      </w:r>
      <w:r w:rsidRPr="004E3CF7">
        <w:rPr>
          <w:rFonts w:ascii="Verdana" w:eastAsia="Times New Roman" w:hAnsi="Verdana" w:cs="Times New Roman"/>
          <w:iCs/>
          <w:color w:val="000000" w:themeColor="text1"/>
          <w:kern w:val="0"/>
          <w:sz w:val="20"/>
          <w:szCs w:val="20"/>
          <w:lang w:eastAsia="pl-PL"/>
        </w:rPr>
        <w:t xml:space="preserve">Szczegółowy zakres i sposób wykonania </w:t>
      </w:r>
      <w:r w:rsidRPr="004E3CF7">
        <w:rPr>
          <w:rFonts w:ascii="Verdana" w:eastAsia="Times New Roman" w:hAnsi="Verdana" w:cs="Times New Roman"/>
          <w:i/>
          <w:iCs/>
          <w:color w:val="000000" w:themeColor="text1"/>
          <w:kern w:val="0"/>
          <w:sz w:val="20"/>
          <w:szCs w:val="20"/>
          <w:lang w:eastAsia="pl-PL"/>
        </w:rPr>
        <w:t>Usługi</w:t>
      </w:r>
      <w:r w:rsidRPr="004E3CF7">
        <w:rPr>
          <w:rFonts w:ascii="Verdana" w:eastAsia="Times New Roman" w:hAnsi="Verdana" w:cs="Times New Roman"/>
          <w:iCs/>
          <w:color w:val="000000" w:themeColor="text1"/>
          <w:kern w:val="0"/>
          <w:sz w:val="20"/>
          <w:szCs w:val="20"/>
          <w:lang w:eastAsia="pl-PL"/>
        </w:rPr>
        <w:t xml:space="preserve"> określa niniejsza Umowa wraz </w:t>
      </w:r>
      <w:r w:rsidRPr="004E3CF7">
        <w:rPr>
          <w:rFonts w:ascii="Verdana" w:eastAsia="Times New Roman" w:hAnsi="Verdana" w:cs="Times New Roman"/>
          <w:iCs/>
          <w:color w:val="000000" w:themeColor="text1"/>
          <w:kern w:val="0"/>
          <w:sz w:val="20"/>
          <w:szCs w:val="20"/>
          <w:lang w:eastAsia="pl-PL"/>
        </w:rPr>
        <w:br/>
        <w:t>z następującymi dokumentami stanowiącymi jej integralną część:</w:t>
      </w:r>
    </w:p>
    <w:p w14:paraId="343537F3" w14:textId="77777777" w:rsidR="00731AD6" w:rsidRPr="004E3CF7" w:rsidRDefault="00B12036" w:rsidP="0048749E">
      <w:pPr>
        <w:pStyle w:val="Akapitzlist"/>
        <w:numPr>
          <w:ilvl w:val="0"/>
          <w:numId w:val="39"/>
        </w:numPr>
        <w:spacing w:after="0" w:line="240" w:lineRule="auto"/>
        <w:ind w:left="851" w:hanging="425"/>
        <w:jc w:val="both"/>
        <w:rPr>
          <w:rFonts w:ascii="Verdana" w:hAnsi="Verdana"/>
          <w:color w:val="000000" w:themeColor="text1"/>
          <w:kern w:val="0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>Opis przedmiotu zamówienia (dalej „</w:t>
      </w:r>
      <w:r w:rsidRPr="004E3CF7">
        <w:rPr>
          <w:rFonts w:ascii="Verdana" w:eastAsia="Times New Roman" w:hAnsi="Verdana" w:cs="Times New Roman"/>
          <w:i/>
          <w:color w:val="000000" w:themeColor="text1"/>
          <w:kern w:val="0"/>
          <w:sz w:val="20"/>
          <w:szCs w:val="20"/>
          <w:lang w:eastAsia="pl-PL"/>
        </w:rPr>
        <w:t>OPZ</w:t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>”);</w:t>
      </w:r>
    </w:p>
    <w:p w14:paraId="78B02543" w14:textId="4ECC54C2" w:rsidR="00731AD6" w:rsidRPr="004E3CF7" w:rsidRDefault="00B12036" w:rsidP="0048749E">
      <w:pPr>
        <w:pStyle w:val="Akapitzlist"/>
        <w:numPr>
          <w:ilvl w:val="0"/>
          <w:numId w:val="14"/>
        </w:numPr>
        <w:spacing w:after="0" w:line="240" w:lineRule="auto"/>
        <w:ind w:left="851" w:hanging="425"/>
        <w:jc w:val="both"/>
        <w:rPr>
          <w:rFonts w:ascii="Verdana" w:hAnsi="Verdana"/>
          <w:color w:val="000000" w:themeColor="text1"/>
          <w:kern w:val="0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>Formularz Ofertowy Wykonawcy (dalej „</w:t>
      </w:r>
      <w:r w:rsidRPr="004E3CF7">
        <w:rPr>
          <w:rFonts w:ascii="Verdana" w:eastAsia="Times New Roman" w:hAnsi="Verdana" w:cs="Times New Roman"/>
          <w:i/>
          <w:color w:val="000000" w:themeColor="text1"/>
          <w:kern w:val="0"/>
          <w:sz w:val="20"/>
          <w:szCs w:val="20"/>
          <w:lang w:eastAsia="pl-PL"/>
        </w:rPr>
        <w:t>Oferta</w:t>
      </w:r>
      <w:r w:rsidR="00FB61A2"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>”);</w:t>
      </w:r>
    </w:p>
    <w:p w14:paraId="474C8D39" w14:textId="77777777" w:rsidR="00731AD6" w:rsidRPr="004E3CF7" w:rsidRDefault="00B12036" w:rsidP="0048749E">
      <w:pPr>
        <w:pStyle w:val="Standard"/>
        <w:spacing w:after="0" w:line="240" w:lineRule="auto"/>
        <w:ind w:left="426" w:hanging="426"/>
        <w:jc w:val="both"/>
        <w:rPr>
          <w:rFonts w:ascii="Verdana" w:hAnsi="Verdana"/>
          <w:color w:val="000000" w:themeColor="text1"/>
          <w:kern w:val="0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>4.</w:t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ab/>
        <w:t xml:space="preserve">Wykonawca zobowiązuje się do wykonania </w:t>
      </w:r>
      <w:r w:rsidRPr="004E3CF7">
        <w:rPr>
          <w:rFonts w:ascii="Verdana" w:eastAsia="Times New Roman" w:hAnsi="Verdana" w:cs="Times New Roman"/>
          <w:i/>
          <w:color w:val="000000" w:themeColor="text1"/>
          <w:kern w:val="0"/>
          <w:sz w:val="20"/>
          <w:szCs w:val="20"/>
          <w:lang w:eastAsia="pl-PL"/>
        </w:rPr>
        <w:t>Przedmiotu umowy</w:t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 xml:space="preserve"> z należytą starannością, zgodnie z Umową i wymogami zawartymi w dokumentach określonych w ust. 3 oraz obowiązującymi przepisami, normami oraz w szczególności do:</w:t>
      </w:r>
    </w:p>
    <w:p w14:paraId="5ED2B11A" w14:textId="43CA3A95" w:rsidR="00731AD6" w:rsidRPr="004E3CF7" w:rsidRDefault="00B12036" w:rsidP="0048749E">
      <w:pPr>
        <w:pStyle w:val="Standard"/>
        <w:numPr>
          <w:ilvl w:val="0"/>
          <w:numId w:val="40"/>
        </w:numPr>
        <w:tabs>
          <w:tab w:val="left" w:pos="851"/>
          <w:tab w:val="left" w:pos="1277"/>
          <w:tab w:val="left" w:pos="2226"/>
        </w:tabs>
        <w:spacing w:after="0" w:line="240" w:lineRule="auto"/>
        <w:ind w:left="426" w:right="23" w:firstLine="0"/>
        <w:jc w:val="both"/>
        <w:rPr>
          <w:rFonts w:ascii="Verdana" w:hAnsi="Verdana"/>
          <w:color w:val="000000" w:themeColor="text1"/>
          <w:kern w:val="0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 xml:space="preserve">świadczenia </w:t>
      </w:r>
      <w:r w:rsidRPr="004E3CF7">
        <w:rPr>
          <w:rFonts w:ascii="Verdana" w:eastAsia="Times New Roman" w:hAnsi="Verdana" w:cs="Times New Roman"/>
          <w:i/>
          <w:color w:val="000000" w:themeColor="text1"/>
          <w:kern w:val="0"/>
          <w:sz w:val="20"/>
          <w:szCs w:val="20"/>
          <w:lang w:eastAsia="pl-PL"/>
        </w:rPr>
        <w:t>Usługi</w:t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 xml:space="preserve"> zgodnie z najlepszymi</w:t>
      </w:r>
      <w:r w:rsidR="00ED0CAE"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 xml:space="preserve"> </w:t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>praktykami;</w:t>
      </w:r>
    </w:p>
    <w:p w14:paraId="53E113C7" w14:textId="77777777" w:rsidR="00731AD6" w:rsidRPr="004E3CF7" w:rsidRDefault="00B12036" w:rsidP="0048749E">
      <w:pPr>
        <w:pStyle w:val="Standard"/>
        <w:numPr>
          <w:ilvl w:val="0"/>
          <w:numId w:val="10"/>
        </w:numPr>
        <w:tabs>
          <w:tab w:val="left" w:pos="851"/>
          <w:tab w:val="left" w:pos="1277"/>
          <w:tab w:val="left" w:pos="1419"/>
          <w:tab w:val="left" w:pos="2226"/>
        </w:tabs>
        <w:spacing w:after="0" w:line="240" w:lineRule="auto"/>
        <w:ind w:left="426" w:right="23" w:firstLine="0"/>
        <w:jc w:val="both"/>
        <w:rPr>
          <w:rFonts w:ascii="Verdana" w:hAnsi="Verdana"/>
          <w:color w:val="000000" w:themeColor="text1"/>
          <w:kern w:val="0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>współdziałania z Zamawiającym i uwzględniania jego zaleceń;</w:t>
      </w:r>
    </w:p>
    <w:p w14:paraId="7CC09141" w14:textId="77777777" w:rsidR="00731AD6" w:rsidRPr="004E3CF7" w:rsidRDefault="00B12036" w:rsidP="0048749E">
      <w:pPr>
        <w:pStyle w:val="Standard"/>
        <w:numPr>
          <w:ilvl w:val="0"/>
          <w:numId w:val="10"/>
        </w:numPr>
        <w:tabs>
          <w:tab w:val="left" w:pos="851"/>
          <w:tab w:val="left" w:pos="1135"/>
          <w:tab w:val="left" w:pos="1844"/>
          <w:tab w:val="left" w:pos="2651"/>
        </w:tabs>
        <w:spacing w:after="0" w:line="240" w:lineRule="auto"/>
        <w:ind w:left="851" w:right="23" w:hanging="425"/>
        <w:jc w:val="both"/>
        <w:rPr>
          <w:rFonts w:ascii="Verdana" w:hAnsi="Verdana"/>
          <w:color w:val="000000" w:themeColor="text1"/>
          <w:kern w:val="0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 xml:space="preserve">informowania Zamawiającego o problemach lub okolicznościach mogących wpłynąć na jakość lub termin wykonania </w:t>
      </w:r>
      <w:r w:rsidRPr="004E3CF7">
        <w:rPr>
          <w:rFonts w:ascii="Verdana" w:eastAsia="Times New Roman" w:hAnsi="Verdana" w:cs="Times New Roman"/>
          <w:i/>
          <w:color w:val="000000" w:themeColor="text1"/>
          <w:kern w:val="0"/>
          <w:sz w:val="20"/>
          <w:szCs w:val="20"/>
          <w:lang w:eastAsia="pl-PL"/>
        </w:rPr>
        <w:t>Przedmiotu umowy</w:t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 xml:space="preserve"> lub jakichkolwiek innych, mających istotne znaczenie dla realizacji </w:t>
      </w:r>
      <w:r w:rsidRPr="004E3CF7">
        <w:rPr>
          <w:rFonts w:ascii="Verdana" w:eastAsia="Times New Roman" w:hAnsi="Verdana" w:cs="Times New Roman"/>
          <w:i/>
          <w:color w:val="000000" w:themeColor="text1"/>
          <w:kern w:val="0"/>
          <w:sz w:val="20"/>
          <w:szCs w:val="20"/>
          <w:lang w:eastAsia="pl-PL"/>
        </w:rPr>
        <w:t>Przedmiotu umowy</w:t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>.</w:t>
      </w:r>
    </w:p>
    <w:p w14:paraId="02917443" w14:textId="77777777" w:rsidR="00731AD6" w:rsidRPr="004E3CF7" w:rsidRDefault="00B12036" w:rsidP="0048749E">
      <w:pPr>
        <w:pStyle w:val="Standard"/>
        <w:spacing w:after="0" w:line="240" w:lineRule="auto"/>
        <w:ind w:left="426" w:hanging="426"/>
        <w:jc w:val="both"/>
        <w:rPr>
          <w:rFonts w:ascii="Verdana" w:hAnsi="Verdana"/>
          <w:color w:val="000000" w:themeColor="text1"/>
          <w:kern w:val="0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 xml:space="preserve">5.  </w:t>
      </w:r>
      <w:r w:rsidR="00374B9D"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 xml:space="preserve"> </w:t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 xml:space="preserve">Wykonawca oświadcza, że przed złożeniem oferty i podpisaniem Umowy zapoznał się ze wszystkimi warunkami lokalizacyjnymi, terenowymi i realizacyjnymi dotyczącymi </w:t>
      </w:r>
      <w:r w:rsidRPr="004E3CF7">
        <w:rPr>
          <w:rFonts w:ascii="Verdana" w:eastAsia="Times New Roman" w:hAnsi="Verdana" w:cs="Times New Roman"/>
          <w:i/>
          <w:color w:val="000000" w:themeColor="text1"/>
          <w:kern w:val="0"/>
          <w:sz w:val="20"/>
          <w:szCs w:val="20"/>
          <w:lang w:eastAsia="pl-PL"/>
        </w:rPr>
        <w:t>Przedmiotu umowy</w:t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 xml:space="preserve"> i uwzględnił je w wynagrodzeniu wskazanym w ofercie.</w:t>
      </w:r>
    </w:p>
    <w:p w14:paraId="2125D561" w14:textId="77777777" w:rsidR="00DE3210" w:rsidRPr="004E3CF7" w:rsidRDefault="00DE3210" w:rsidP="0048749E">
      <w:pPr>
        <w:pStyle w:val="Standard"/>
        <w:tabs>
          <w:tab w:val="left" w:pos="708"/>
        </w:tabs>
        <w:spacing w:after="0" w:line="240" w:lineRule="auto"/>
        <w:ind w:right="23"/>
        <w:jc w:val="both"/>
        <w:outlineLvl w:val="0"/>
        <w:rPr>
          <w:rFonts w:ascii="Verdana" w:eastAsia="Times New Roman" w:hAnsi="Verdana" w:cs="Times New Roman"/>
          <w:b/>
          <w:color w:val="000000" w:themeColor="text1"/>
          <w:kern w:val="0"/>
          <w:sz w:val="20"/>
          <w:szCs w:val="20"/>
          <w:lang w:eastAsia="pl-PL"/>
        </w:rPr>
      </w:pPr>
    </w:p>
    <w:p w14:paraId="4377B611" w14:textId="77777777" w:rsidR="00731AD6" w:rsidRPr="004E3CF7" w:rsidRDefault="00B12036" w:rsidP="0048749E">
      <w:pPr>
        <w:pStyle w:val="Standard"/>
        <w:spacing w:after="0" w:line="240" w:lineRule="auto"/>
        <w:ind w:right="23"/>
        <w:jc w:val="center"/>
        <w:outlineLvl w:val="0"/>
        <w:rPr>
          <w:rFonts w:ascii="Verdana" w:hAnsi="Verdana"/>
          <w:color w:val="000000" w:themeColor="text1"/>
          <w:kern w:val="0"/>
          <w:sz w:val="20"/>
          <w:szCs w:val="20"/>
        </w:rPr>
      </w:pPr>
      <w:r w:rsidRPr="004E3CF7">
        <w:rPr>
          <w:rFonts w:ascii="Verdana" w:eastAsia="Times New Roman" w:hAnsi="Verdana" w:cs="Times New Roman"/>
          <w:b/>
          <w:color w:val="000000" w:themeColor="text1"/>
          <w:kern w:val="0"/>
          <w:sz w:val="20"/>
          <w:szCs w:val="20"/>
          <w:lang w:eastAsia="pl-PL"/>
        </w:rPr>
        <w:t>§ 2</w:t>
      </w:r>
    </w:p>
    <w:p w14:paraId="6290941F" w14:textId="77777777" w:rsidR="00731AD6" w:rsidRPr="004E3CF7" w:rsidRDefault="00B12036" w:rsidP="0048749E">
      <w:pPr>
        <w:pStyle w:val="Standard"/>
        <w:spacing w:after="0" w:line="240" w:lineRule="auto"/>
        <w:ind w:right="23"/>
        <w:jc w:val="center"/>
        <w:outlineLvl w:val="0"/>
        <w:rPr>
          <w:rFonts w:ascii="Verdana" w:hAnsi="Verdana"/>
          <w:color w:val="000000" w:themeColor="text1"/>
          <w:kern w:val="0"/>
          <w:sz w:val="20"/>
          <w:szCs w:val="20"/>
        </w:rPr>
      </w:pPr>
      <w:r w:rsidRPr="004E3CF7">
        <w:rPr>
          <w:rFonts w:ascii="Verdana" w:eastAsia="Times New Roman" w:hAnsi="Verdana" w:cs="Times New Roman"/>
          <w:b/>
          <w:i/>
          <w:color w:val="000000" w:themeColor="text1"/>
          <w:kern w:val="0"/>
          <w:sz w:val="20"/>
          <w:szCs w:val="20"/>
          <w:lang w:eastAsia="pl-PL"/>
        </w:rPr>
        <w:t>Termin realizacji zamówienia</w:t>
      </w:r>
    </w:p>
    <w:p w14:paraId="1AE21682" w14:textId="2FC73559" w:rsidR="00731AD6" w:rsidRPr="004152B3" w:rsidRDefault="004152B3" w:rsidP="00776495">
      <w:pPr>
        <w:pStyle w:val="Standard"/>
        <w:numPr>
          <w:ilvl w:val="0"/>
          <w:numId w:val="5"/>
        </w:numPr>
        <w:tabs>
          <w:tab w:val="left" w:pos="852"/>
          <w:tab w:val="center" w:pos="4962"/>
          <w:tab w:val="right" w:pos="9498"/>
        </w:tabs>
        <w:spacing w:after="0" w:line="240" w:lineRule="auto"/>
        <w:ind w:left="426" w:hanging="426"/>
        <w:jc w:val="both"/>
        <w:rPr>
          <w:rFonts w:ascii="Verdana" w:hAnsi="Verdana"/>
          <w:color w:val="000000" w:themeColor="text1"/>
          <w:kern w:val="0"/>
          <w:sz w:val="20"/>
          <w:szCs w:val="20"/>
        </w:rPr>
      </w:pPr>
      <w:bookmarkStart w:id="2" w:name="OLE_LINK53"/>
      <w:r w:rsidRPr="004152B3">
        <w:rPr>
          <w:rFonts w:ascii="Verdana" w:hAnsi="Verdana"/>
          <w:sz w:val="20"/>
          <w:szCs w:val="20"/>
        </w:rPr>
        <w:t xml:space="preserve">Termin wykonania </w:t>
      </w:r>
      <w:r w:rsidR="002D477E">
        <w:rPr>
          <w:rFonts w:ascii="Verdana" w:hAnsi="Verdana"/>
          <w:sz w:val="20"/>
          <w:szCs w:val="20"/>
        </w:rPr>
        <w:t xml:space="preserve">całości </w:t>
      </w:r>
      <w:r w:rsidRPr="004152B3">
        <w:rPr>
          <w:rFonts w:ascii="Verdana" w:hAnsi="Verdana"/>
          <w:sz w:val="20"/>
          <w:szCs w:val="20"/>
        </w:rPr>
        <w:t xml:space="preserve">Przedmiotu umowy wynosi </w:t>
      </w:r>
      <w:r w:rsidR="00EA1543" w:rsidRPr="004152B3">
        <w:rPr>
          <w:rFonts w:ascii="Verdana" w:hAnsi="Verdana"/>
          <w:bCs/>
          <w:iCs/>
          <w:sz w:val="20"/>
          <w:szCs w:val="20"/>
        </w:rPr>
        <w:t xml:space="preserve">24 miesiące od dnia podpisania umowy. </w:t>
      </w:r>
      <w:r w:rsidR="002D477E">
        <w:rPr>
          <w:rFonts w:ascii="Verdana" w:hAnsi="Verdana"/>
          <w:bCs/>
          <w:iCs/>
          <w:sz w:val="20"/>
          <w:szCs w:val="20"/>
        </w:rPr>
        <w:t xml:space="preserve"> Terminy złożenia poszczególnych wniosków o wydanie decyzji o pozwoleniu wodnoprawnych wskazane są w Załączniku nr 1 do OPZ. </w:t>
      </w:r>
      <w:r w:rsidR="00B12036" w:rsidRPr="004152B3">
        <w:rPr>
          <w:rFonts w:ascii="Verdana" w:eastAsia="Times New Roman" w:hAnsi="Verdana" w:cs="Times New Roman"/>
          <w:iCs/>
          <w:color w:val="000000" w:themeColor="text1"/>
          <w:kern w:val="0"/>
          <w:sz w:val="20"/>
          <w:szCs w:val="20"/>
          <w:lang w:eastAsia="pl-PL"/>
        </w:rPr>
        <w:t xml:space="preserve">Rozpoczęcie wykonania </w:t>
      </w:r>
      <w:r w:rsidR="00B12036" w:rsidRPr="004152B3">
        <w:rPr>
          <w:rFonts w:ascii="Verdana" w:eastAsia="Times New Roman" w:hAnsi="Verdana" w:cs="Times New Roman"/>
          <w:i/>
          <w:iCs/>
          <w:color w:val="000000" w:themeColor="text1"/>
          <w:kern w:val="0"/>
          <w:sz w:val="20"/>
          <w:szCs w:val="20"/>
          <w:lang w:eastAsia="pl-PL"/>
        </w:rPr>
        <w:t>Przedmiotu umowy</w:t>
      </w:r>
      <w:r w:rsidR="00B12036" w:rsidRPr="004152B3">
        <w:rPr>
          <w:rFonts w:ascii="Verdana" w:eastAsia="Times New Roman" w:hAnsi="Verdana" w:cs="Times New Roman"/>
          <w:iCs/>
          <w:color w:val="000000" w:themeColor="text1"/>
          <w:kern w:val="0"/>
          <w:sz w:val="20"/>
          <w:szCs w:val="20"/>
          <w:lang w:eastAsia="pl-PL"/>
        </w:rPr>
        <w:t xml:space="preserve"> nastąpi niezwłocznie po podpisaniu Umowy. Zamawiający może też </w:t>
      </w:r>
      <w:r w:rsidR="009B04A7" w:rsidRPr="004152B3">
        <w:rPr>
          <w:rFonts w:ascii="Verdana" w:eastAsia="Times New Roman" w:hAnsi="Verdana" w:cs="Times New Roman"/>
          <w:iCs/>
          <w:color w:val="000000" w:themeColor="text1"/>
          <w:kern w:val="0"/>
          <w:sz w:val="20"/>
          <w:szCs w:val="20"/>
          <w:lang w:eastAsia="pl-PL"/>
        </w:rPr>
        <w:t xml:space="preserve">najpóźniej w dniu podpisania Umowy </w:t>
      </w:r>
      <w:r w:rsidR="00B12036" w:rsidRPr="004152B3">
        <w:rPr>
          <w:rFonts w:ascii="Verdana" w:eastAsia="Times New Roman" w:hAnsi="Verdana" w:cs="Times New Roman"/>
          <w:iCs/>
          <w:color w:val="000000" w:themeColor="text1"/>
          <w:kern w:val="0"/>
          <w:sz w:val="20"/>
          <w:szCs w:val="20"/>
          <w:lang w:eastAsia="pl-PL"/>
        </w:rPr>
        <w:t>wydać</w:t>
      </w:r>
      <w:r w:rsidR="0048749E" w:rsidRPr="004152B3">
        <w:rPr>
          <w:rFonts w:ascii="Verdana" w:eastAsia="Times New Roman" w:hAnsi="Verdana" w:cs="Times New Roman"/>
          <w:iCs/>
          <w:color w:val="000000" w:themeColor="text1"/>
          <w:kern w:val="0"/>
          <w:sz w:val="20"/>
          <w:szCs w:val="20"/>
          <w:lang w:eastAsia="pl-PL"/>
        </w:rPr>
        <w:t xml:space="preserve"> </w:t>
      </w:r>
      <w:r w:rsidR="00B12036" w:rsidRPr="004152B3">
        <w:rPr>
          <w:rFonts w:ascii="Verdana" w:eastAsia="Times New Roman" w:hAnsi="Verdana" w:cs="Times New Roman"/>
          <w:iCs/>
          <w:color w:val="000000" w:themeColor="text1"/>
          <w:kern w:val="0"/>
          <w:sz w:val="20"/>
          <w:szCs w:val="20"/>
          <w:lang w:eastAsia="pl-PL"/>
        </w:rPr>
        <w:t xml:space="preserve">Wykonawcy pisemne polecenie określające konkretny dzień rozpoczęcia świadczenia </w:t>
      </w:r>
      <w:r w:rsidR="00B12036" w:rsidRPr="004152B3">
        <w:rPr>
          <w:rFonts w:ascii="Verdana" w:eastAsia="Times New Roman" w:hAnsi="Verdana" w:cs="Times New Roman"/>
          <w:i/>
          <w:iCs/>
          <w:color w:val="000000" w:themeColor="text1"/>
          <w:kern w:val="0"/>
          <w:sz w:val="20"/>
          <w:szCs w:val="20"/>
          <w:lang w:eastAsia="pl-PL"/>
        </w:rPr>
        <w:t>Usługi</w:t>
      </w:r>
      <w:r w:rsidR="00B12036" w:rsidRPr="004152B3">
        <w:rPr>
          <w:rFonts w:ascii="Verdana" w:eastAsia="Times New Roman" w:hAnsi="Verdana" w:cs="Times New Roman"/>
          <w:iCs/>
          <w:color w:val="000000" w:themeColor="text1"/>
          <w:kern w:val="0"/>
          <w:sz w:val="20"/>
          <w:szCs w:val="20"/>
          <w:lang w:eastAsia="pl-PL"/>
        </w:rPr>
        <w:t xml:space="preserve">, który stanowić będzie wiążący Wykonawcę termin rozpoczęcia realizacji </w:t>
      </w:r>
      <w:r w:rsidR="00B12036" w:rsidRPr="004152B3">
        <w:rPr>
          <w:rFonts w:ascii="Verdana" w:eastAsia="Times New Roman" w:hAnsi="Verdana" w:cs="Times New Roman"/>
          <w:i/>
          <w:iCs/>
          <w:color w:val="000000" w:themeColor="text1"/>
          <w:kern w:val="0"/>
          <w:sz w:val="20"/>
          <w:szCs w:val="20"/>
          <w:lang w:eastAsia="pl-PL"/>
        </w:rPr>
        <w:t>Przedmiotu umowy</w:t>
      </w:r>
      <w:r w:rsidR="00B12036" w:rsidRPr="004152B3">
        <w:rPr>
          <w:rFonts w:ascii="Verdana" w:eastAsia="Times New Roman" w:hAnsi="Verdana" w:cs="Times New Roman"/>
          <w:iCs/>
          <w:color w:val="000000" w:themeColor="text1"/>
          <w:kern w:val="0"/>
          <w:sz w:val="20"/>
          <w:szCs w:val="20"/>
          <w:lang w:eastAsia="pl-PL"/>
        </w:rPr>
        <w:t>.</w:t>
      </w:r>
    </w:p>
    <w:p w14:paraId="6E864B45" w14:textId="7ED2D244" w:rsidR="00731AD6" w:rsidRPr="004E3CF7" w:rsidRDefault="00B12036" w:rsidP="0048749E">
      <w:pPr>
        <w:pStyle w:val="Akapitzlist"/>
        <w:numPr>
          <w:ilvl w:val="0"/>
          <w:numId w:val="5"/>
        </w:numPr>
        <w:tabs>
          <w:tab w:val="left" w:pos="852"/>
          <w:tab w:val="center" w:pos="4962"/>
          <w:tab w:val="right" w:pos="9498"/>
        </w:tabs>
        <w:spacing w:after="0" w:line="240" w:lineRule="auto"/>
        <w:ind w:left="426" w:hanging="426"/>
        <w:jc w:val="both"/>
        <w:rPr>
          <w:rFonts w:ascii="Verdana" w:hAnsi="Verdana"/>
          <w:color w:val="000000" w:themeColor="text1"/>
          <w:kern w:val="0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 xml:space="preserve">W przypadku wystąpienia okoliczności niezależnych od Wykonawcy skutkujących niemożnością dotrzymania terminów wskazanych w ust. 1, terminy te mogą ulec przedłużeniu, nie więcej </w:t>
      </w:r>
      <w:r w:rsidR="009D4108"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>jednak</w:t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 xml:space="preserve"> niż o czas trwania tych okoliczności. Taka zmiana Umowy może nastąpić tylko na podstawie udokumentowanego wniosku Wykonawcy, za zgodą Zamawiającego, w drodze pisemnego aneksu do Umowy.</w:t>
      </w:r>
    </w:p>
    <w:p w14:paraId="3102924C" w14:textId="77777777" w:rsidR="00DE3210" w:rsidRPr="004E3CF7" w:rsidRDefault="00DE3210" w:rsidP="0048749E">
      <w:pPr>
        <w:pStyle w:val="Standard"/>
        <w:spacing w:after="0" w:line="240" w:lineRule="auto"/>
        <w:jc w:val="both"/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</w:pPr>
    </w:p>
    <w:p w14:paraId="4AB34DBE" w14:textId="77777777" w:rsidR="00731AD6" w:rsidRPr="004E3CF7" w:rsidRDefault="00B12036" w:rsidP="0048749E">
      <w:pPr>
        <w:pStyle w:val="Standard"/>
        <w:spacing w:after="0" w:line="240" w:lineRule="auto"/>
        <w:ind w:right="23"/>
        <w:jc w:val="center"/>
        <w:outlineLvl w:val="0"/>
        <w:rPr>
          <w:rFonts w:ascii="Verdana" w:hAnsi="Verdana"/>
          <w:color w:val="000000" w:themeColor="text1"/>
          <w:kern w:val="0"/>
          <w:sz w:val="20"/>
          <w:szCs w:val="20"/>
        </w:rPr>
      </w:pPr>
      <w:r w:rsidRPr="004E3CF7">
        <w:rPr>
          <w:rFonts w:ascii="Verdana" w:eastAsia="Times New Roman" w:hAnsi="Verdana" w:cs="Times New Roman"/>
          <w:b/>
          <w:color w:val="000000" w:themeColor="text1"/>
          <w:kern w:val="0"/>
          <w:sz w:val="20"/>
          <w:szCs w:val="20"/>
          <w:lang w:eastAsia="pl-PL"/>
        </w:rPr>
        <w:t>§ 3</w:t>
      </w:r>
    </w:p>
    <w:p w14:paraId="5BBA4D96" w14:textId="77777777" w:rsidR="00731AD6" w:rsidRPr="004E3CF7" w:rsidRDefault="00B12036" w:rsidP="0048749E">
      <w:pPr>
        <w:pStyle w:val="Standard"/>
        <w:spacing w:after="0" w:line="240" w:lineRule="auto"/>
        <w:ind w:right="23"/>
        <w:jc w:val="center"/>
        <w:outlineLvl w:val="0"/>
        <w:rPr>
          <w:rFonts w:ascii="Verdana" w:hAnsi="Verdana"/>
          <w:color w:val="000000" w:themeColor="text1"/>
          <w:kern w:val="0"/>
          <w:sz w:val="20"/>
          <w:szCs w:val="20"/>
        </w:rPr>
      </w:pPr>
      <w:r w:rsidRPr="004E3CF7">
        <w:rPr>
          <w:rFonts w:ascii="Verdana" w:eastAsia="Times New Roman" w:hAnsi="Verdana" w:cs="Times New Roman"/>
          <w:b/>
          <w:i/>
          <w:color w:val="000000" w:themeColor="text1"/>
          <w:kern w:val="0"/>
          <w:sz w:val="20"/>
          <w:szCs w:val="20"/>
          <w:lang w:eastAsia="pl-PL"/>
        </w:rPr>
        <w:t>Wynagrodzenie i sposób jego rozliczenia</w:t>
      </w:r>
      <w:bookmarkEnd w:id="2"/>
    </w:p>
    <w:p w14:paraId="153F4BFC" w14:textId="2D33F215" w:rsidR="00731AD6" w:rsidRPr="004E3CF7" w:rsidRDefault="00B12036" w:rsidP="002A3C2D">
      <w:pPr>
        <w:pStyle w:val="Akapitzlist"/>
        <w:numPr>
          <w:ilvl w:val="0"/>
          <w:numId w:val="41"/>
        </w:numPr>
        <w:spacing w:after="0" w:line="240" w:lineRule="auto"/>
        <w:ind w:left="426" w:hanging="426"/>
        <w:jc w:val="both"/>
        <w:rPr>
          <w:rFonts w:ascii="Verdana" w:hAnsi="Verdana"/>
          <w:color w:val="000000" w:themeColor="text1"/>
          <w:kern w:val="0"/>
          <w:sz w:val="20"/>
          <w:szCs w:val="20"/>
        </w:rPr>
      </w:pPr>
      <w:r w:rsidRPr="004E3CF7">
        <w:rPr>
          <w:rFonts w:ascii="Verdana" w:hAnsi="Verdana"/>
          <w:color w:val="000000" w:themeColor="text1"/>
          <w:kern w:val="0"/>
          <w:sz w:val="20"/>
          <w:szCs w:val="20"/>
        </w:rPr>
        <w:t xml:space="preserve">Wynagrodzenie za wykonanie </w:t>
      </w:r>
      <w:r w:rsidRPr="004E3CF7">
        <w:rPr>
          <w:rFonts w:ascii="Verdana" w:hAnsi="Verdana"/>
          <w:i/>
          <w:color w:val="000000" w:themeColor="text1"/>
          <w:kern w:val="0"/>
          <w:sz w:val="20"/>
          <w:szCs w:val="20"/>
        </w:rPr>
        <w:t>Przedmiotu umowy</w:t>
      </w:r>
      <w:r w:rsidRPr="004E3CF7">
        <w:rPr>
          <w:rFonts w:ascii="Verdana" w:hAnsi="Verdana"/>
          <w:color w:val="000000" w:themeColor="text1"/>
          <w:kern w:val="0"/>
          <w:sz w:val="20"/>
          <w:szCs w:val="20"/>
        </w:rPr>
        <w:t xml:space="preserve"> określonego w § 1 Strony ustalają na kwotę </w:t>
      </w:r>
      <w:r w:rsidR="002777ED" w:rsidRPr="004E3CF7">
        <w:rPr>
          <w:rFonts w:ascii="Verdana" w:hAnsi="Verdana"/>
          <w:color w:val="000000" w:themeColor="text1"/>
          <w:kern w:val="0"/>
          <w:sz w:val="20"/>
          <w:szCs w:val="20"/>
        </w:rPr>
        <w:t>netto zł (</w:t>
      </w:r>
      <w:r w:rsidRPr="004E3CF7">
        <w:rPr>
          <w:rFonts w:ascii="Verdana" w:hAnsi="Verdana"/>
          <w:i/>
          <w:color w:val="000000" w:themeColor="text1"/>
          <w:kern w:val="0"/>
          <w:sz w:val="20"/>
          <w:szCs w:val="20"/>
        </w:rPr>
        <w:t>słownie</w:t>
      </w:r>
      <w:r w:rsidR="007B7FEC" w:rsidRPr="004E3CF7">
        <w:rPr>
          <w:rFonts w:ascii="Verdana" w:hAnsi="Verdana"/>
          <w:i/>
          <w:color w:val="000000" w:themeColor="text1"/>
          <w:kern w:val="0"/>
          <w:sz w:val="20"/>
          <w:szCs w:val="20"/>
        </w:rPr>
        <w:t xml:space="preserve">  </w:t>
      </w:r>
      <w:r w:rsidR="002777ED" w:rsidRPr="004E3CF7">
        <w:rPr>
          <w:rFonts w:ascii="Verdana" w:hAnsi="Verdana"/>
          <w:i/>
          <w:color w:val="000000" w:themeColor="text1"/>
          <w:kern w:val="0"/>
          <w:sz w:val="20"/>
          <w:szCs w:val="20"/>
        </w:rPr>
        <w:t>/</w:t>
      </w:r>
      <w:r w:rsidR="00ED4E63">
        <w:rPr>
          <w:rFonts w:ascii="Verdana" w:hAnsi="Verdana"/>
          <w:i/>
          <w:color w:val="000000" w:themeColor="text1"/>
          <w:kern w:val="0"/>
          <w:sz w:val="20"/>
          <w:szCs w:val="20"/>
        </w:rPr>
        <w:t>...</w:t>
      </w:r>
      <w:r w:rsidRPr="004E3CF7">
        <w:rPr>
          <w:rFonts w:ascii="Verdana" w:hAnsi="Verdana"/>
          <w:color w:val="000000" w:themeColor="text1"/>
          <w:kern w:val="0"/>
          <w:sz w:val="20"/>
          <w:szCs w:val="20"/>
        </w:rPr>
        <w:t>) plus podatek VAT 23% w wysokości</w:t>
      </w:r>
      <w:r w:rsidR="002777ED" w:rsidRPr="004E3CF7">
        <w:rPr>
          <w:rFonts w:ascii="Verdana" w:hAnsi="Verdana"/>
          <w:color w:val="000000" w:themeColor="text1"/>
          <w:kern w:val="0"/>
          <w:sz w:val="20"/>
          <w:szCs w:val="20"/>
        </w:rPr>
        <w:t xml:space="preserve"> </w:t>
      </w:r>
      <w:r w:rsidRPr="004E3CF7">
        <w:rPr>
          <w:rFonts w:ascii="Verdana" w:hAnsi="Verdana"/>
          <w:color w:val="000000" w:themeColor="text1"/>
          <w:kern w:val="0"/>
          <w:sz w:val="20"/>
          <w:szCs w:val="20"/>
        </w:rPr>
        <w:t>zł (</w:t>
      </w:r>
      <w:r w:rsidRPr="004E3CF7">
        <w:rPr>
          <w:rFonts w:ascii="Verdana" w:hAnsi="Verdana"/>
          <w:i/>
          <w:color w:val="000000" w:themeColor="text1"/>
          <w:kern w:val="0"/>
          <w:sz w:val="20"/>
          <w:szCs w:val="20"/>
        </w:rPr>
        <w:t>słownie:</w:t>
      </w:r>
      <w:r w:rsidR="002777ED" w:rsidRPr="004E3CF7">
        <w:rPr>
          <w:rFonts w:ascii="Verdana" w:hAnsi="Verdana"/>
          <w:i/>
          <w:color w:val="000000" w:themeColor="text1"/>
          <w:kern w:val="0"/>
          <w:sz w:val="20"/>
          <w:szCs w:val="20"/>
        </w:rPr>
        <w:t xml:space="preserve"> /</w:t>
      </w:r>
      <w:r w:rsidR="00ED4E63">
        <w:rPr>
          <w:rFonts w:ascii="Verdana" w:hAnsi="Verdana"/>
          <w:i/>
          <w:color w:val="000000" w:themeColor="text1"/>
          <w:kern w:val="0"/>
          <w:sz w:val="20"/>
          <w:szCs w:val="20"/>
        </w:rPr>
        <w:t>...</w:t>
      </w:r>
      <w:r w:rsidRPr="004E3CF7">
        <w:rPr>
          <w:rFonts w:ascii="Verdana" w:hAnsi="Verdana"/>
          <w:color w:val="000000" w:themeColor="text1"/>
          <w:kern w:val="0"/>
          <w:sz w:val="20"/>
          <w:szCs w:val="20"/>
        </w:rPr>
        <w:t>) co łącznie stanowi kwotę brutto</w:t>
      </w:r>
      <w:r w:rsidR="007B7FEC" w:rsidRPr="004E3CF7">
        <w:rPr>
          <w:rFonts w:ascii="Verdana" w:hAnsi="Verdana"/>
          <w:color w:val="000000" w:themeColor="text1"/>
          <w:kern w:val="0"/>
          <w:sz w:val="20"/>
          <w:szCs w:val="20"/>
        </w:rPr>
        <w:t xml:space="preserve"> </w:t>
      </w:r>
      <w:r w:rsidRPr="004E3CF7">
        <w:rPr>
          <w:rFonts w:ascii="Verdana" w:hAnsi="Verdana"/>
          <w:color w:val="000000" w:themeColor="text1"/>
          <w:kern w:val="0"/>
          <w:sz w:val="20"/>
          <w:szCs w:val="20"/>
        </w:rPr>
        <w:t>zł (</w:t>
      </w:r>
      <w:r w:rsidRPr="004E3CF7">
        <w:rPr>
          <w:rFonts w:ascii="Verdana" w:hAnsi="Verdana"/>
          <w:i/>
          <w:color w:val="000000" w:themeColor="text1"/>
          <w:kern w:val="0"/>
          <w:sz w:val="20"/>
          <w:szCs w:val="20"/>
        </w:rPr>
        <w:t>słownie:</w:t>
      </w:r>
      <w:r w:rsidR="002777ED" w:rsidRPr="004E3CF7">
        <w:rPr>
          <w:rFonts w:ascii="Verdana" w:hAnsi="Verdana"/>
          <w:i/>
          <w:color w:val="000000" w:themeColor="text1"/>
          <w:kern w:val="0"/>
          <w:sz w:val="20"/>
          <w:szCs w:val="20"/>
        </w:rPr>
        <w:t xml:space="preserve"> /</w:t>
      </w:r>
      <w:r w:rsidR="00ED4E63">
        <w:rPr>
          <w:rFonts w:ascii="Verdana" w:hAnsi="Verdana"/>
          <w:i/>
          <w:color w:val="000000" w:themeColor="text1"/>
          <w:kern w:val="0"/>
          <w:sz w:val="20"/>
          <w:szCs w:val="20"/>
        </w:rPr>
        <w:t>...</w:t>
      </w:r>
      <w:r w:rsidRPr="004E3CF7">
        <w:rPr>
          <w:rFonts w:ascii="Verdana" w:hAnsi="Verdana"/>
          <w:color w:val="000000" w:themeColor="text1"/>
          <w:kern w:val="0"/>
          <w:sz w:val="20"/>
          <w:szCs w:val="20"/>
        </w:rPr>
        <w:t xml:space="preserve">), zgodnie z </w:t>
      </w:r>
      <w:r w:rsidRPr="004E3CF7">
        <w:rPr>
          <w:rFonts w:ascii="Verdana" w:hAnsi="Verdana"/>
          <w:i/>
          <w:color w:val="000000" w:themeColor="text1"/>
          <w:kern w:val="0"/>
          <w:sz w:val="20"/>
          <w:szCs w:val="20"/>
        </w:rPr>
        <w:t>Ofertą</w:t>
      </w:r>
      <w:r w:rsidRPr="004E3CF7">
        <w:rPr>
          <w:rFonts w:ascii="Verdana" w:hAnsi="Verdana"/>
          <w:color w:val="000000" w:themeColor="text1"/>
          <w:kern w:val="0"/>
          <w:sz w:val="20"/>
          <w:szCs w:val="20"/>
        </w:rPr>
        <w:t>.</w:t>
      </w:r>
    </w:p>
    <w:p w14:paraId="3852C9E1" w14:textId="1812DCEE" w:rsidR="002E6ACB" w:rsidRPr="004E3CF7" w:rsidRDefault="002E6ACB" w:rsidP="002E6ACB">
      <w:pPr>
        <w:pStyle w:val="Akapitzlist"/>
        <w:numPr>
          <w:ilvl w:val="0"/>
          <w:numId w:val="15"/>
        </w:numPr>
        <w:spacing w:after="0" w:line="240" w:lineRule="auto"/>
        <w:ind w:left="426" w:hanging="426"/>
        <w:jc w:val="both"/>
        <w:rPr>
          <w:rFonts w:ascii="Verdana" w:hAnsi="Verdana"/>
          <w:color w:val="000000" w:themeColor="text1"/>
          <w:kern w:val="0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 xml:space="preserve">Rozliczenie wynagrodzenia nastąpi w oparciu o ceny jednostkowe wskazane </w:t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br/>
        <w:t xml:space="preserve">w </w:t>
      </w:r>
      <w:r w:rsidR="007E1EC6" w:rsidRPr="004E3CF7">
        <w:rPr>
          <w:rFonts w:ascii="Verdana" w:eastAsia="Times New Roman" w:hAnsi="Verdana" w:cs="Times New Roman"/>
          <w:i/>
          <w:color w:val="000000" w:themeColor="text1"/>
          <w:kern w:val="0"/>
          <w:sz w:val="20"/>
          <w:szCs w:val="20"/>
          <w:lang w:eastAsia="pl-PL"/>
        </w:rPr>
        <w:t>Ofercie</w:t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>, osobno dla każdej pozycji (opracowanie Operatu wraz z uzyskaniem Decyzji). Transza płatna będzie po uzyskaniu</w:t>
      </w:r>
      <w:r w:rsidR="007E1EC6"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 xml:space="preserve"> </w:t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>i przekazaniu Zamawiającemu oryginału</w:t>
      </w:r>
      <w:r w:rsidR="00720DF6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 xml:space="preserve"> </w:t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 xml:space="preserve">prawomocnej </w:t>
      </w:r>
      <w:r w:rsidRPr="004E3CF7">
        <w:rPr>
          <w:rFonts w:ascii="Verdana" w:eastAsia="Times New Roman" w:hAnsi="Verdana" w:cs="Times New Roman"/>
          <w:i/>
          <w:color w:val="000000" w:themeColor="text1"/>
          <w:kern w:val="0"/>
          <w:sz w:val="20"/>
          <w:szCs w:val="20"/>
          <w:lang w:eastAsia="pl-PL"/>
        </w:rPr>
        <w:t>Decyzji</w:t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 xml:space="preserve"> oraz kompletnego i ostatecznego </w:t>
      </w:r>
      <w:r w:rsidRPr="004E3CF7">
        <w:rPr>
          <w:rFonts w:ascii="Verdana" w:eastAsia="Times New Roman" w:hAnsi="Verdana" w:cs="Times New Roman"/>
          <w:i/>
          <w:color w:val="000000" w:themeColor="text1"/>
          <w:kern w:val="0"/>
          <w:sz w:val="20"/>
          <w:szCs w:val="20"/>
          <w:lang w:eastAsia="pl-PL"/>
        </w:rPr>
        <w:t>Operatu</w:t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 xml:space="preserve"> (zgodnie z punktem 4 i 5.2 </w:t>
      </w:r>
      <w:r w:rsidRPr="004E3CF7">
        <w:rPr>
          <w:rFonts w:ascii="Verdana" w:eastAsia="Times New Roman" w:hAnsi="Verdana" w:cs="Times New Roman"/>
          <w:i/>
          <w:color w:val="000000" w:themeColor="text1"/>
          <w:kern w:val="0"/>
          <w:sz w:val="20"/>
          <w:szCs w:val="20"/>
          <w:lang w:eastAsia="pl-PL"/>
        </w:rPr>
        <w:t>OPZ</w:t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 xml:space="preserve">), a także na podstawie podpisanego przez Strony protokołu odbioru </w:t>
      </w:r>
      <w:r w:rsidRPr="004E3CF7">
        <w:rPr>
          <w:rFonts w:ascii="Verdana" w:eastAsia="Times New Roman" w:hAnsi="Verdana" w:cs="Times New Roman"/>
          <w:i/>
          <w:color w:val="000000" w:themeColor="text1"/>
          <w:kern w:val="0"/>
          <w:sz w:val="20"/>
          <w:szCs w:val="20"/>
          <w:lang w:eastAsia="pl-PL"/>
        </w:rPr>
        <w:t>Decyzji</w:t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 xml:space="preserve"> i </w:t>
      </w:r>
      <w:r w:rsidRPr="004E3CF7">
        <w:rPr>
          <w:rFonts w:ascii="Verdana" w:eastAsia="Times New Roman" w:hAnsi="Verdana" w:cs="Times New Roman"/>
          <w:i/>
          <w:color w:val="000000" w:themeColor="text1"/>
          <w:kern w:val="0"/>
          <w:sz w:val="20"/>
          <w:szCs w:val="20"/>
          <w:lang w:eastAsia="pl-PL"/>
        </w:rPr>
        <w:t>Operatu</w:t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>.</w:t>
      </w:r>
    </w:p>
    <w:p w14:paraId="5B179394" w14:textId="77777777" w:rsidR="002E6ACB" w:rsidRPr="004E3CF7" w:rsidRDefault="002E6ACB" w:rsidP="002E6ACB">
      <w:pPr>
        <w:pStyle w:val="Akapitzlist"/>
        <w:numPr>
          <w:ilvl w:val="0"/>
          <w:numId w:val="15"/>
        </w:numPr>
        <w:spacing w:after="0" w:line="240" w:lineRule="auto"/>
        <w:ind w:left="426" w:hanging="426"/>
        <w:jc w:val="both"/>
        <w:rPr>
          <w:rFonts w:ascii="Verdana" w:hAnsi="Verdana"/>
          <w:color w:val="000000" w:themeColor="text1"/>
          <w:kern w:val="0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>Złożenie odwołania od wydanej</w:t>
      </w:r>
      <w:r w:rsidRPr="004E3CF7">
        <w:rPr>
          <w:rFonts w:ascii="Verdana" w:eastAsia="Times New Roman" w:hAnsi="Verdana" w:cs="Times New Roman"/>
          <w:i/>
          <w:color w:val="000000" w:themeColor="text1"/>
          <w:kern w:val="0"/>
          <w:sz w:val="20"/>
          <w:szCs w:val="20"/>
          <w:lang w:eastAsia="pl-PL"/>
        </w:rPr>
        <w:t xml:space="preserve"> Decyzji </w:t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 xml:space="preserve">nie wstrzymuje wypłaty wynagrodzenia za opracowanie </w:t>
      </w:r>
      <w:r w:rsidRPr="004E3CF7">
        <w:rPr>
          <w:rFonts w:ascii="Verdana" w:eastAsia="Times New Roman" w:hAnsi="Verdana" w:cs="Times New Roman"/>
          <w:i/>
          <w:color w:val="000000" w:themeColor="text1"/>
          <w:kern w:val="0"/>
          <w:sz w:val="20"/>
          <w:szCs w:val="20"/>
          <w:lang w:eastAsia="pl-PL"/>
        </w:rPr>
        <w:t>Operatu</w:t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 xml:space="preserve"> i uzyskanie </w:t>
      </w:r>
      <w:r w:rsidRPr="004E3CF7">
        <w:rPr>
          <w:rFonts w:ascii="Verdana" w:eastAsia="Times New Roman" w:hAnsi="Verdana" w:cs="Times New Roman"/>
          <w:i/>
          <w:color w:val="000000" w:themeColor="text1"/>
          <w:kern w:val="0"/>
          <w:sz w:val="20"/>
          <w:szCs w:val="20"/>
          <w:lang w:eastAsia="pl-PL"/>
        </w:rPr>
        <w:t>Decyzji</w:t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>, jeśli zostaną spełnione warunki umożliwiające odbiór tych dokumentów.</w:t>
      </w:r>
    </w:p>
    <w:p w14:paraId="3285829D" w14:textId="4C60B007" w:rsidR="002E6ACB" w:rsidRPr="004E3CF7" w:rsidRDefault="002E6ACB" w:rsidP="002E6ACB">
      <w:pPr>
        <w:pStyle w:val="Akapitzlist"/>
        <w:numPr>
          <w:ilvl w:val="0"/>
          <w:numId w:val="15"/>
        </w:numPr>
        <w:spacing w:after="0" w:line="240" w:lineRule="auto"/>
        <w:ind w:left="426" w:hanging="426"/>
        <w:jc w:val="both"/>
        <w:rPr>
          <w:rFonts w:ascii="Verdana" w:hAnsi="Verdana"/>
          <w:color w:val="000000" w:themeColor="text1"/>
          <w:kern w:val="0"/>
          <w:sz w:val="20"/>
          <w:szCs w:val="20"/>
        </w:rPr>
      </w:pPr>
      <w:r w:rsidRPr="004E3CF7">
        <w:rPr>
          <w:rFonts w:ascii="Verdana" w:eastAsia="Times New Roman" w:hAnsi="Verdana" w:cs="Arial"/>
          <w:color w:val="000000" w:themeColor="text1"/>
          <w:kern w:val="2"/>
          <w:sz w:val="20"/>
          <w:szCs w:val="20"/>
          <w:lang w:eastAsia="pl-PL"/>
        </w:rPr>
        <w:t xml:space="preserve">W przypadku braku uzyskania </w:t>
      </w:r>
      <w:r w:rsidRPr="004E3CF7">
        <w:rPr>
          <w:rFonts w:ascii="Verdana" w:eastAsia="Times New Roman" w:hAnsi="Verdana" w:cs="Arial"/>
          <w:i/>
          <w:color w:val="000000" w:themeColor="text1"/>
          <w:kern w:val="2"/>
          <w:sz w:val="20"/>
          <w:szCs w:val="20"/>
          <w:lang w:eastAsia="pl-PL"/>
        </w:rPr>
        <w:t>Decyzji</w:t>
      </w:r>
      <w:r w:rsidRPr="004E3CF7">
        <w:rPr>
          <w:rFonts w:ascii="Verdana" w:eastAsia="Times New Roman" w:hAnsi="Verdana" w:cs="Arial"/>
          <w:color w:val="000000" w:themeColor="text1"/>
          <w:kern w:val="2"/>
          <w:sz w:val="20"/>
          <w:szCs w:val="20"/>
          <w:lang w:eastAsia="pl-PL"/>
        </w:rPr>
        <w:t xml:space="preserve"> dla wszystkich urządzeń wodnych objętych wnioskiem, na skutek zaistniałych przyczyn niezależnych od Wykonawcy, których następstwem będzie konieczność uprzedniego wykonania przez Zamawiającego czynności (wykraczających poza zakres umowy) umożliwiających uzyskanie </w:t>
      </w:r>
      <w:r w:rsidRPr="004E3CF7">
        <w:rPr>
          <w:rFonts w:ascii="Verdana" w:eastAsia="Times New Roman" w:hAnsi="Verdana" w:cs="Arial"/>
          <w:i/>
          <w:color w:val="000000" w:themeColor="text1"/>
          <w:kern w:val="2"/>
          <w:sz w:val="20"/>
          <w:szCs w:val="20"/>
          <w:lang w:eastAsia="pl-PL"/>
        </w:rPr>
        <w:t xml:space="preserve">Decyzji </w:t>
      </w:r>
      <w:r w:rsidRPr="004E3CF7">
        <w:rPr>
          <w:rFonts w:ascii="Verdana" w:eastAsia="Times New Roman" w:hAnsi="Verdana" w:cs="Arial"/>
          <w:color w:val="000000" w:themeColor="text1"/>
          <w:kern w:val="2"/>
          <w:sz w:val="20"/>
          <w:szCs w:val="20"/>
          <w:lang w:eastAsia="pl-PL"/>
        </w:rPr>
        <w:t xml:space="preserve">dla wszystkich urządzeń wodnych objętych wnioskiem, rozliczenie transzy odbędzie się w następujący sposób. Iloraz liczby urządzeń wodnych, na które faktycznie </w:t>
      </w:r>
      <w:r w:rsidRPr="004E3CF7">
        <w:rPr>
          <w:rFonts w:ascii="Verdana" w:eastAsia="Times New Roman" w:hAnsi="Verdana" w:cs="Arial"/>
          <w:color w:val="000000" w:themeColor="text1"/>
          <w:kern w:val="2"/>
          <w:sz w:val="20"/>
          <w:szCs w:val="20"/>
          <w:lang w:eastAsia="pl-PL"/>
        </w:rPr>
        <w:lastRenderedPageBreak/>
        <w:t xml:space="preserve">uzyskano </w:t>
      </w:r>
      <w:r w:rsidRPr="004E3CF7">
        <w:rPr>
          <w:rFonts w:ascii="Verdana" w:eastAsia="Times New Roman" w:hAnsi="Verdana" w:cs="Arial"/>
          <w:i/>
          <w:color w:val="000000" w:themeColor="text1"/>
          <w:kern w:val="2"/>
          <w:sz w:val="20"/>
          <w:szCs w:val="20"/>
          <w:lang w:eastAsia="pl-PL"/>
        </w:rPr>
        <w:t>Decyzję</w:t>
      </w:r>
      <w:r w:rsidRPr="004E3CF7">
        <w:rPr>
          <w:rFonts w:ascii="Verdana" w:eastAsia="Times New Roman" w:hAnsi="Verdana" w:cs="Arial"/>
          <w:color w:val="000000" w:themeColor="text1"/>
          <w:kern w:val="2"/>
          <w:sz w:val="20"/>
          <w:szCs w:val="20"/>
          <w:lang w:eastAsia="pl-PL"/>
        </w:rPr>
        <w:t xml:space="preserve"> do ogólnej liczby urządzeń wodnych objętych wnioskiem o wydanie </w:t>
      </w:r>
      <w:r w:rsidRPr="004E3CF7">
        <w:rPr>
          <w:rFonts w:ascii="Verdana" w:eastAsia="Times New Roman" w:hAnsi="Verdana" w:cs="Arial"/>
          <w:i/>
          <w:color w:val="000000" w:themeColor="text1"/>
          <w:kern w:val="2"/>
          <w:sz w:val="20"/>
          <w:szCs w:val="20"/>
          <w:lang w:eastAsia="pl-PL"/>
        </w:rPr>
        <w:t xml:space="preserve">Decyzji </w:t>
      </w:r>
      <w:r w:rsidRPr="004E3CF7">
        <w:rPr>
          <w:rFonts w:ascii="Verdana" w:eastAsia="Times New Roman" w:hAnsi="Verdana" w:cs="Arial"/>
          <w:color w:val="000000" w:themeColor="text1"/>
          <w:kern w:val="2"/>
          <w:sz w:val="20"/>
          <w:szCs w:val="20"/>
          <w:lang w:eastAsia="pl-PL"/>
        </w:rPr>
        <w:t xml:space="preserve">pomnożony przez wysokości wynagrodzenia – cenę brutto wskazaną </w:t>
      </w:r>
      <w:r w:rsidR="007E1EC6" w:rsidRPr="004E3CF7">
        <w:rPr>
          <w:rFonts w:ascii="Verdana" w:eastAsia="Times New Roman" w:hAnsi="Verdana" w:cs="Arial"/>
          <w:color w:val="000000" w:themeColor="text1"/>
          <w:kern w:val="2"/>
          <w:sz w:val="20"/>
          <w:szCs w:val="20"/>
          <w:lang w:eastAsia="pl-PL"/>
        </w:rPr>
        <w:br/>
      </w:r>
      <w:r w:rsidRPr="004E3CF7">
        <w:rPr>
          <w:rFonts w:ascii="Verdana" w:eastAsia="Times New Roman" w:hAnsi="Verdana" w:cs="Arial"/>
          <w:color w:val="000000" w:themeColor="text1"/>
          <w:kern w:val="2"/>
          <w:sz w:val="20"/>
          <w:szCs w:val="20"/>
          <w:lang w:eastAsia="pl-PL"/>
        </w:rPr>
        <w:t xml:space="preserve">w </w:t>
      </w:r>
      <w:r w:rsidR="007E1EC6" w:rsidRPr="004E3CF7">
        <w:rPr>
          <w:rFonts w:ascii="Verdana" w:eastAsia="Times New Roman" w:hAnsi="Verdana" w:cs="Arial"/>
          <w:i/>
          <w:color w:val="000000" w:themeColor="text1"/>
          <w:kern w:val="2"/>
          <w:sz w:val="20"/>
          <w:szCs w:val="20"/>
          <w:lang w:eastAsia="pl-PL"/>
        </w:rPr>
        <w:t>Ofercie</w:t>
      </w:r>
      <w:r w:rsidRPr="004E3CF7">
        <w:rPr>
          <w:rFonts w:ascii="Verdana" w:eastAsia="Times New Roman" w:hAnsi="Verdana" w:cs="Arial"/>
          <w:color w:val="000000" w:themeColor="text1"/>
          <w:kern w:val="2"/>
          <w:sz w:val="20"/>
          <w:szCs w:val="20"/>
          <w:lang w:eastAsia="pl-PL"/>
        </w:rPr>
        <w:t xml:space="preserve"> osobno, dla odpowiedniej </w:t>
      </w:r>
      <w:r w:rsidR="007E1EC6" w:rsidRPr="004E3CF7">
        <w:rPr>
          <w:rFonts w:ascii="Verdana" w:eastAsia="Times New Roman" w:hAnsi="Verdana" w:cs="Arial"/>
          <w:color w:val="000000" w:themeColor="text1"/>
          <w:kern w:val="2"/>
          <w:sz w:val="20"/>
          <w:szCs w:val="20"/>
          <w:lang w:eastAsia="pl-PL"/>
        </w:rPr>
        <w:t>pozycji</w:t>
      </w:r>
      <w:r w:rsidRPr="004E3CF7">
        <w:rPr>
          <w:rFonts w:ascii="Verdana" w:eastAsia="Times New Roman" w:hAnsi="Verdana" w:cs="Arial"/>
          <w:color w:val="000000" w:themeColor="text1"/>
          <w:kern w:val="2"/>
          <w:sz w:val="20"/>
          <w:szCs w:val="20"/>
          <w:lang w:eastAsia="pl-PL"/>
        </w:rPr>
        <w:t xml:space="preserve">, </w:t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 xml:space="preserve">płatne po uzyskaniu i przekazaniu Zamawiającemu oryginału prawomocnej </w:t>
      </w:r>
      <w:r w:rsidRPr="004E3CF7">
        <w:rPr>
          <w:rFonts w:ascii="Verdana" w:eastAsia="Times New Roman" w:hAnsi="Verdana" w:cs="Times New Roman"/>
          <w:i/>
          <w:color w:val="000000" w:themeColor="text1"/>
          <w:kern w:val="0"/>
          <w:sz w:val="20"/>
          <w:szCs w:val="20"/>
          <w:lang w:eastAsia="pl-PL"/>
        </w:rPr>
        <w:t>Decyzji</w:t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 xml:space="preserve"> oraz kompletnego i ostatecznego </w:t>
      </w:r>
      <w:r w:rsidRPr="004E3CF7">
        <w:rPr>
          <w:rFonts w:ascii="Verdana" w:eastAsia="Times New Roman" w:hAnsi="Verdana" w:cs="Times New Roman"/>
          <w:i/>
          <w:color w:val="000000" w:themeColor="text1"/>
          <w:kern w:val="0"/>
          <w:sz w:val="20"/>
          <w:szCs w:val="20"/>
          <w:lang w:eastAsia="pl-PL"/>
        </w:rPr>
        <w:t>Operatu</w:t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>, a także podpisanego protokołu odbioru dokumentów.</w:t>
      </w:r>
    </w:p>
    <w:p w14:paraId="46F07F73" w14:textId="77777777" w:rsidR="002E6ACB" w:rsidRPr="004E3CF7" w:rsidRDefault="002E6ACB" w:rsidP="007E1EC6">
      <w:pPr>
        <w:pStyle w:val="Akapitzlist"/>
        <w:numPr>
          <w:ilvl w:val="0"/>
          <w:numId w:val="15"/>
        </w:numPr>
        <w:spacing w:after="0" w:line="240" w:lineRule="auto"/>
        <w:ind w:left="426" w:hanging="426"/>
        <w:jc w:val="both"/>
        <w:rPr>
          <w:rFonts w:ascii="Verdana" w:hAnsi="Verdana"/>
          <w:color w:val="000000" w:themeColor="text1"/>
          <w:kern w:val="0"/>
          <w:sz w:val="20"/>
          <w:szCs w:val="20"/>
        </w:rPr>
      </w:pPr>
      <w:r w:rsidRPr="004E3CF7">
        <w:rPr>
          <w:rFonts w:ascii="Verdana" w:eastAsia="Times New Roman" w:hAnsi="Verdana" w:cs="Arial"/>
          <w:color w:val="000000" w:themeColor="text1"/>
          <w:kern w:val="0"/>
          <w:sz w:val="20"/>
          <w:szCs w:val="20"/>
          <w:lang w:eastAsia="pl-PL"/>
        </w:rPr>
        <w:t>Wynagrodzenie, o którym mowa w ust. 1 obejmuje:</w:t>
      </w:r>
    </w:p>
    <w:p w14:paraId="13564462" w14:textId="77777777" w:rsidR="002E6ACB" w:rsidRPr="004E3CF7" w:rsidRDefault="002E6ACB" w:rsidP="002A3C2D">
      <w:pPr>
        <w:widowControl/>
        <w:numPr>
          <w:ilvl w:val="0"/>
          <w:numId w:val="62"/>
        </w:numPr>
        <w:suppressAutoHyphens w:val="0"/>
        <w:autoSpaceDN/>
        <w:spacing w:after="0" w:line="240" w:lineRule="auto"/>
        <w:ind w:left="709" w:hanging="283"/>
        <w:jc w:val="both"/>
        <w:textAlignment w:val="auto"/>
        <w:rPr>
          <w:rFonts w:ascii="Verdana" w:eastAsia="Times New Roman" w:hAnsi="Verdana" w:cs="Arial"/>
          <w:color w:val="000000" w:themeColor="text1"/>
          <w:kern w:val="2"/>
          <w:sz w:val="20"/>
          <w:szCs w:val="20"/>
          <w:lang w:eastAsia="pl-PL"/>
        </w:rPr>
      </w:pPr>
      <w:r w:rsidRPr="004E3CF7">
        <w:rPr>
          <w:rFonts w:ascii="Verdana" w:eastAsia="Times New Roman" w:hAnsi="Verdana" w:cs="Arial"/>
          <w:color w:val="000000" w:themeColor="text1"/>
          <w:kern w:val="0"/>
          <w:sz w:val="20"/>
          <w:szCs w:val="20"/>
          <w:lang w:eastAsia="pl-PL"/>
        </w:rPr>
        <w:t xml:space="preserve">wszystkie koszty związane z realizacją </w:t>
      </w:r>
      <w:r w:rsidRPr="004E3CF7">
        <w:rPr>
          <w:rFonts w:ascii="Verdana" w:eastAsia="Times New Roman" w:hAnsi="Verdana" w:cs="Arial"/>
          <w:i/>
          <w:color w:val="000000" w:themeColor="text1"/>
          <w:kern w:val="0"/>
          <w:sz w:val="20"/>
          <w:szCs w:val="20"/>
          <w:lang w:eastAsia="pl-PL"/>
        </w:rPr>
        <w:t>Przedmiotu umowy</w:t>
      </w:r>
      <w:r w:rsidRPr="004E3CF7">
        <w:rPr>
          <w:rFonts w:ascii="Verdana" w:eastAsia="Times New Roman" w:hAnsi="Verdana" w:cs="Arial"/>
          <w:color w:val="000000" w:themeColor="text1"/>
          <w:kern w:val="0"/>
          <w:sz w:val="20"/>
          <w:szCs w:val="20"/>
          <w:lang w:eastAsia="pl-PL"/>
        </w:rPr>
        <w:t xml:space="preserve">, w tym ryzyko </w:t>
      </w:r>
      <w:r w:rsidR="007E1EC6" w:rsidRPr="004E3CF7">
        <w:rPr>
          <w:rFonts w:ascii="Verdana" w:eastAsia="Times New Roman" w:hAnsi="Verdana" w:cs="Arial"/>
          <w:color w:val="000000" w:themeColor="text1"/>
          <w:kern w:val="0"/>
          <w:sz w:val="20"/>
          <w:szCs w:val="20"/>
          <w:lang w:eastAsia="pl-PL"/>
        </w:rPr>
        <w:br/>
      </w:r>
      <w:r w:rsidRPr="004E3CF7">
        <w:rPr>
          <w:rFonts w:ascii="Verdana" w:eastAsia="Times New Roman" w:hAnsi="Verdana" w:cs="Arial"/>
          <w:color w:val="000000" w:themeColor="text1"/>
          <w:kern w:val="0"/>
          <w:sz w:val="20"/>
          <w:szCs w:val="20"/>
          <w:lang w:eastAsia="pl-PL"/>
        </w:rPr>
        <w:t>Wykonawcy z tytułu jego oszacowania, a także oddziaływania innych czynników mających lub mogących mieć wpływ na te koszty. Niedoszacowanie, pominięcie przez Wykonawcę przy wycenie jakiejkolwiek części zakresu zamówienia nie będzie stanowić podstawy do dodatkowej zapłaty z tego tytułu.</w:t>
      </w:r>
    </w:p>
    <w:p w14:paraId="6F8A22C3" w14:textId="77777777" w:rsidR="007E1EC6" w:rsidRPr="004E3CF7" w:rsidRDefault="002E6ACB" w:rsidP="002A3C2D">
      <w:pPr>
        <w:widowControl/>
        <w:numPr>
          <w:ilvl w:val="0"/>
          <w:numId w:val="62"/>
        </w:numPr>
        <w:suppressAutoHyphens w:val="0"/>
        <w:autoSpaceDN/>
        <w:spacing w:after="0" w:line="240" w:lineRule="auto"/>
        <w:ind w:left="709" w:hanging="283"/>
        <w:jc w:val="both"/>
        <w:textAlignment w:val="auto"/>
        <w:rPr>
          <w:rFonts w:ascii="Verdana" w:eastAsia="Times New Roman" w:hAnsi="Verdana" w:cs="Arial"/>
          <w:color w:val="000000" w:themeColor="text1"/>
          <w:kern w:val="2"/>
          <w:sz w:val="20"/>
          <w:szCs w:val="20"/>
          <w:lang w:eastAsia="pl-PL"/>
        </w:rPr>
      </w:pP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 xml:space="preserve">wynagrodzenie za przeniesienie majątkowych praw autorskich do sporządzonych </w:t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br/>
        <w:t xml:space="preserve">w ramach niniejszej Umowy </w:t>
      </w:r>
      <w:r w:rsidRPr="004E3CF7">
        <w:rPr>
          <w:rFonts w:ascii="Verdana" w:eastAsia="Times New Roman" w:hAnsi="Verdana" w:cs="Times New Roman"/>
          <w:i/>
          <w:color w:val="000000" w:themeColor="text1"/>
          <w:kern w:val="0"/>
          <w:sz w:val="20"/>
          <w:szCs w:val="20"/>
          <w:lang w:eastAsia="pl-PL"/>
        </w:rPr>
        <w:t>Operatów</w:t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 xml:space="preserve"> oraz udzielenie zezwoleń na wykonywanie praw zależnych.</w:t>
      </w:r>
    </w:p>
    <w:p w14:paraId="216497C4" w14:textId="77777777" w:rsidR="007E1EC6" w:rsidRPr="004E3CF7" w:rsidRDefault="007E1EC6" w:rsidP="007E1EC6">
      <w:pPr>
        <w:widowControl/>
        <w:suppressAutoHyphens w:val="0"/>
        <w:autoSpaceDN/>
        <w:spacing w:after="0" w:line="240" w:lineRule="auto"/>
        <w:ind w:left="426"/>
        <w:jc w:val="both"/>
        <w:textAlignment w:val="auto"/>
        <w:rPr>
          <w:rFonts w:ascii="Verdana" w:eastAsia="Times New Roman" w:hAnsi="Verdana" w:cs="Arial"/>
          <w:color w:val="000000" w:themeColor="text1"/>
          <w:kern w:val="2"/>
          <w:sz w:val="20"/>
          <w:szCs w:val="20"/>
          <w:lang w:eastAsia="pl-PL"/>
        </w:rPr>
      </w:pPr>
      <w:r w:rsidRPr="004E3CF7">
        <w:rPr>
          <w:rFonts w:ascii="Verdana" w:hAnsi="Verdana"/>
          <w:color w:val="000000" w:themeColor="text1"/>
          <w:kern w:val="0"/>
          <w:sz w:val="20"/>
          <w:szCs w:val="20"/>
        </w:rPr>
        <w:t xml:space="preserve">Wynagrodzenie obejmuje wszystkie koszty związane z realizacją </w:t>
      </w:r>
      <w:r w:rsidRPr="004E3CF7">
        <w:rPr>
          <w:rFonts w:ascii="Verdana" w:hAnsi="Verdana"/>
          <w:i/>
          <w:color w:val="000000" w:themeColor="text1"/>
          <w:kern w:val="0"/>
          <w:sz w:val="20"/>
          <w:szCs w:val="20"/>
        </w:rPr>
        <w:t xml:space="preserve">Usługi </w:t>
      </w:r>
      <w:r w:rsidRPr="004E3CF7">
        <w:rPr>
          <w:rFonts w:ascii="Verdana" w:hAnsi="Verdana"/>
          <w:color w:val="000000" w:themeColor="text1"/>
          <w:kern w:val="0"/>
          <w:sz w:val="20"/>
          <w:szCs w:val="20"/>
        </w:rPr>
        <w:t xml:space="preserve">objętej </w:t>
      </w:r>
      <w:r w:rsidRPr="004E3CF7">
        <w:rPr>
          <w:rFonts w:ascii="Verdana" w:hAnsi="Verdana"/>
          <w:color w:val="000000" w:themeColor="text1"/>
          <w:kern w:val="0"/>
          <w:sz w:val="20"/>
          <w:szCs w:val="20"/>
        </w:rPr>
        <w:br/>
        <w:t xml:space="preserve">niniejszą Umową, w tym ryzyko Wykonawcy z tytułu ich oszacowania, a także </w:t>
      </w:r>
      <w:r w:rsidRPr="004E3CF7">
        <w:rPr>
          <w:rFonts w:ascii="Verdana" w:hAnsi="Verdana"/>
          <w:color w:val="000000" w:themeColor="text1"/>
          <w:kern w:val="0"/>
          <w:sz w:val="20"/>
          <w:szCs w:val="20"/>
        </w:rPr>
        <w:br/>
        <w:t xml:space="preserve">oddziaływania innych czynników mających lub mogących mieć wpływ na te koszty. Niedoszacowanie, pominięcie przez Wykonawcę przy wycenie jakiejkolwiek części </w:t>
      </w:r>
      <w:r w:rsidR="003D4889" w:rsidRPr="004E3CF7">
        <w:rPr>
          <w:rFonts w:ascii="Verdana" w:hAnsi="Verdana"/>
          <w:color w:val="000000" w:themeColor="text1"/>
          <w:kern w:val="0"/>
          <w:sz w:val="20"/>
          <w:szCs w:val="20"/>
        </w:rPr>
        <w:br/>
      </w:r>
      <w:r w:rsidRPr="004E3CF7">
        <w:rPr>
          <w:rFonts w:ascii="Verdana" w:hAnsi="Verdana"/>
          <w:color w:val="000000" w:themeColor="text1"/>
          <w:kern w:val="0"/>
          <w:sz w:val="20"/>
          <w:szCs w:val="20"/>
        </w:rPr>
        <w:t xml:space="preserve">zakresu </w:t>
      </w:r>
      <w:r w:rsidRPr="004E3CF7">
        <w:rPr>
          <w:rFonts w:ascii="Verdana" w:hAnsi="Verdana"/>
          <w:i/>
          <w:color w:val="000000" w:themeColor="text1"/>
          <w:kern w:val="0"/>
          <w:sz w:val="20"/>
          <w:szCs w:val="20"/>
        </w:rPr>
        <w:t xml:space="preserve">Przedmiotu umowy </w:t>
      </w:r>
      <w:r w:rsidRPr="004E3CF7">
        <w:rPr>
          <w:rFonts w:ascii="Verdana" w:hAnsi="Verdana"/>
          <w:color w:val="000000" w:themeColor="text1"/>
          <w:kern w:val="0"/>
          <w:sz w:val="20"/>
          <w:szCs w:val="20"/>
        </w:rPr>
        <w:t xml:space="preserve">nie będzie stanowić podstawy do dodatkowej zapłaty </w:t>
      </w:r>
      <w:r w:rsidR="003D4889" w:rsidRPr="004E3CF7">
        <w:rPr>
          <w:rFonts w:ascii="Verdana" w:hAnsi="Verdana"/>
          <w:color w:val="000000" w:themeColor="text1"/>
          <w:kern w:val="0"/>
          <w:sz w:val="20"/>
          <w:szCs w:val="20"/>
        </w:rPr>
        <w:br/>
      </w:r>
      <w:r w:rsidRPr="004E3CF7">
        <w:rPr>
          <w:rFonts w:ascii="Verdana" w:hAnsi="Verdana"/>
          <w:color w:val="000000" w:themeColor="text1"/>
          <w:kern w:val="0"/>
          <w:sz w:val="20"/>
          <w:szCs w:val="20"/>
        </w:rPr>
        <w:t>z tego tytułu.</w:t>
      </w:r>
    </w:p>
    <w:p w14:paraId="2B1EF6AC" w14:textId="77777777" w:rsidR="007E1EC6" w:rsidRPr="004E3CF7" w:rsidRDefault="007E1EC6" w:rsidP="002A3C2D">
      <w:pPr>
        <w:widowControl/>
        <w:numPr>
          <w:ilvl w:val="0"/>
          <w:numId w:val="63"/>
        </w:numPr>
        <w:suppressAutoHyphens w:val="0"/>
        <w:autoSpaceDN/>
        <w:spacing w:after="0" w:line="240" w:lineRule="auto"/>
        <w:ind w:left="426" w:hanging="426"/>
        <w:jc w:val="both"/>
        <w:textAlignment w:val="auto"/>
        <w:rPr>
          <w:rFonts w:ascii="Verdana" w:eastAsia="Times New Roman" w:hAnsi="Verdana" w:cs="Arial"/>
          <w:color w:val="000000" w:themeColor="text1"/>
          <w:kern w:val="2"/>
          <w:sz w:val="20"/>
          <w:szCs w:val="20"/>
          <w:lang w:eastAsia="pl-PL"/>
        </w:rPr>
      </w:pPr>
      <w:r w:rsidRPr="004E3CF7">
        <w:rPr>
          <w:rFonts w:ascii="Verdana" w:hAnsi="Verdana" w:cs="Arial"/>
          <w:color w:val="000000" w:themeColor="text1"/>
          <w:kern w:val="0"/>
          <w:sz w:val="20"/>
          <w:szCs w:val="20"/>
        </w:rPr>
        <w:t>Podstawą do wystawienia faktury są protokoły odbioru</w:t>
      </w:r>
      <w:r w:rsidRPr="004E3CF7">
        <w:rPr>
          <w:rFonts w:ascii="Verdana" w:hAnsi="Verdana" w:cs="Arial"/>
          <w:i/>
          <w:color w:val="000000" w:themeColor="text1"/>
          <w:kern w:val="0"/>
          <w:sz w:val="20"/>
          <w:szCs w:val="20"/>
        </w:rPr>
        <w:t xml:space="preserve"> Operatu i Decyzji</w:t>
      </w:r>
      <w:r w:rsidRPr="004E3CF7">
        <w:rPr>
          <w:rFonts w:ascii="Verdana" w:hAnsi="Verdana" w:cs="Arial"/>
          <w:color w:val="000000" w:themeColor="text1"/>
          <w:kern w:val="0"/>
          <w:sz w:val="20"/>
          <w:szCs w:val="20"/>
        </w:rPr>
        <w:t>, podpisane bez zastrzeżeń, przez upoważnionych przedstawicieli Zamawiającego i Wykonawcy zgodnie z treścią § 4.</w:t>
      </w:r>
    </w:p>
    <w:p w14:paraId="1EDFC102" w14:textId="77777777" w:rsidR="00720DF6" w:rsidRPr="00720DF6" w:rsidRDefault="007E1EC6" w:rsidP="002A3C2D">
      <w:pPr>
        <w:widowControl/>
        <w:numPr>
          <w:ilvl w:val="0"/>
          <w:numId w:val="63"/>
        </w:numPr>
        <w:suppressAutoHyphens w:val="0"/>
        <w:autoSpaceDN/>
        <w:spacing w:after="0" w:line="240" w:lineRule="auto"/>
        <w:ind w:left="426" w:hanging="426"/>
        <w:jc w:val="both"/>
        <w:textAlignment w:val="auto"/>
        <w:rPr>
          <w:rFonts w:ascii="Verdana" w:eastAsia="Times New Roman" w:hAnsi="Verdana" w:cs="Arial"/>
          <w:color w:val="000000" w:themeColor="text1"/>
          <w:kern w:val="2"/>
          <w:sz w:val="20"/>
          <w:szCs w:val="20"/>
          <w:lang w:eastAsia="pl-PL"/>
        </w:rPr>
      </w:pP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>Zamawiający ma obowiązek zapłaty wynagrodzenia Wykonawcy w terminie do 30 dni, licząc od daty otrzymania przez Zamawiającego prawidłowo wystawionej faktury.</w:t>
      </w:r>
    </w:p>
    <w:p w14:paraId="6AD9A22A" w14:textId="719A819D" w:rsidR="00720DF6" w:rsidRDefault="00720DF6" w:rsidP="00720DF6">
      <w:pPr>
        <w:widowControl/>
        <w:numPr>
          <w:ilvl w:val="0"/>
          <w:numId w:val="63"/>
        </w:numPr>
        <w:suppressAutoHyphens w:val="0"/>
        <w:autoSpaceDN/>
        <w:spacing w:after="0" w:line="240" w:lineRule="auto"/>
        <w:ind w:left="426" w:hanging="426"/>
        <w:jc w:val="both"/>
        <w:textAlignment w:val="auto"/>
        <w:rPr>
          <w:rFonts w:ascii="Verdana" w:eastAsia="Times New Roman" w:hAnsi="Verdana" w:cs="Arial"/>
          <w:color w:val="000000" w:themeColor="text1"/>
          <w:kern w:val="2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z w:val="20"/>
          <w:szCs w:val="20"/>
          <w:shd w:val="clear" w:color="auto" w:fill="FFFFFF"/>
          <w:lang w:eastAsia="pl-PL"/>
        </w:rPr>
        <w:t>O</w:t>
      </w:r>
      <w:r w:rsidRPr="00FC1C70">
        <w:rPr>
          <w:rFonts w:ascii="Verdana" w:eastAsia="Times New Roman" w:hAnsi="Verdana" w:cs="Times New Roman"/>
          <w:sz w:val="20"/>
          <w:szCs w:val="20"/>
          <w:shd w:val="clear" w:color="auto" w:fill="FFFFFF"/>
          <w:lang w:eastAsia="pl-PL"/>
        </w:rPr>
        <w:t xml:space="preserve">d dnia wejścia w życie obowiązku wystawiania faktur ustrukturyzowanych </w:t>
      </w:r>
      <w:r w:rsidR="00EA1543">
        <w:rPr>
          <w:rFonts w:ascii="Verdana" w:eastAsia="Times New Roman" w:hAnsi="Verdana" w:cs="Times New Roman"/>
          <w:sz w:val="20"/>
          <w:szCs w:val="20"/>
          <w:shd w:val="clear" w:color="auto" w:fill="FFFFFF"/>
          <w:lang w:eastAsia="pl-PL"/>
        </w:rPr>
        <w:br/>
      </w:r>
      <w:r w:rsidRPr="00FC1C70">
        <w:rPr>
          <w:rFonts w:ascii="Verdana" w:eastAsia="Times New Roman" w:hAnsi="Verdana" w:cs="Times New Roman"/>
          <w:sz w:val="20"/>
          <w:szCs w:val="20"/>
          <w:shd w:val="clear" w:color="auto" w:fill="FFFFFF"/>
          <w:lang w:eastAsia="pl-PL"/>
        </w:rPr>
        <w:t>w Krajowym Systemie e-Faktur (KSeF) wystawianie i doręczanie faktur</w:t>
      </w:r>
      <w:r>
        <w:rPr>
          <w:rFonts w:ascii="Verdana" w:eastAsia="Times New Roman" w:hAnsi="Verdana" w:cs="Times New Roman"/>
          <w:sz w:val="20"/>
          <w:szCs w:val="20"/>
          <w:shd w:val="clear" w:color="auto" w:fill="FFFFFF"/>
          <w:lang w:eastAsia="pl-PL"/>
        </w:rPr>
        <w:t xml:space="preserve"> VAT</w:t>
      </w:r>
      <w:r w:rsidRPr="00FC1C70">
        <w:rPr>
          <w:rFonts w:ascii="Verdana" w:eastAsia="Times New Roman" w:hAnsi="Verdana" w:cs="Times New Roman"/>
          <w:sz w:val="20"/>
          <w:szCs w:val="20"/>
          <w:shd w:val="clear" w:color="auto" w:fill="FFFFFF"/>
          <w:lang w:eastAsia="pl-PL"/>
        </w:rPr>
        <w:t xml:space="preserve"> następuje z wykorzystaniem Krajowego Systemu e-Faktur (KSeF) zgodnie z ustawą z dnia 11 marca 2004 r. o podatku od towarów i usług oraz przepisami wykonawczymi</w:t>
      </w:r>
      <w:r>
        <w:rPr>
          <w:rFonts w:ascii="Verdana" w:eastAsia="Times New Roman" w:hAnsi="Verdana" w:cs="Times New Roman"/>
          <w:sz w:val="20"/>
          <w:szCs w:val="20"/>
          <w:shd w:val="clear" w:color="auto" w:fill="FFFFFF"/>
          <w:lang w:eastAsia="pl-PL"/>
        </w:rPr>
        <w:t>.</w:t>
      </w:r>
    </w:p>
    <w:p w14:paraId="46AA5C66" w14:textId="4F6B607E" w:rsidR="00720DF6" w:rsidRPr="00720DF6" w:rsidRDefault="00720DF6" w:rsidP="00720DF6">
      <w:pPr>
        <w:widowControl/>
        <w:numPr>
          <w:ilvl w:val="0"/>
          <w:numId w:val="63"/>
        </w:numPr>
        <w:suppressAutoHyphens w:val="0"/>
        <w:autoSpaceDN/>
        <w:spacing w:after="0" w:line="240" w:lineRule="auto"/>
        <w:ind w:left="426" w:hanging="426"/>
        <w:jc w:val="both"/>
        <w:textAlignment w:val="auto"/>
        <w:rPr>
          <w:rFonts w:ascii="Verdana" w:eastAsia="Times New Roman" w:hAnsi="Verdana" w:cs="Arial"/>
          <w:color w:val="000000" w:themeColor="text1"/>
          <w:kern w:val="2"/>
          <w:sz w:val="20"/>
          <w:szCs w:val="20"/>
          <w:lang w:eastAsia="pl-PL"/>
        </w:rPr>
      </w:pPr>
      <w:r w:rsidRPr="00720DF6">
        <w:rPr>
          <w:rFonts w:ascii="Verdana" w:eastAsia="Times New Roman" w:hAnsi="Verdana" w:cs="Times New Roman"/>
          <w:sz w:val="20"/>
          <w:szCs w:val="20"/>
          <w:shd w:val="clear" w:color="auto" w:fill="FFFFFF"/>
          <w:lang w:eastAsia="pl-PL"/>
        </w:rPr>
        <w:t xml:space="preserve">W przypadku awarii w Krajowym Systemie e-Faktur  (KSeF) Strony stosują procedurę awaryjną zgodnie z przepisami prawa. W okresie awarii doręczenie faktury VAT </w:t>
      </w:r>
      <w:r w:rsidR="00EA1543">
        <w:rPr>
          <w:rFonts w:ascii="Verdana" w:eastAsia="Times New Roman" w:hAnsi="Verdana" w:cs="Times New Roman"/>
          <w:sz w:val="20"/>
          <w:szCs w:val="20"/>
          <w:shd w:val="clear" w:color="auto" w:fill="FFFFFF"/>
          <w:lang w:eastAsia="pl-PL"/>
        </w:rPr>
        <w:br/>
      </w:r>
      <w:r w:rsidRPr="00720DF6">
        <w:rPr>
          <w:rFonts w:ascii="Verdana" w:eastAsia="Times New Roman" w:hAnsi="Verdana" w:cs="Times New Roman"/>
          <w:sz w:val="20"/>
          <w:szCs w:val="20"/>
          <w:shd w:val="clear" w:color="auto" w:fill="FFFFFF"/>
          <w:lang w:eastAsia="pl-PL"/>
        </w:rPr>
        <w:t>następuje poprzez jej przesłanie drogą elektroniczną na adres e-mail:[…].</w:t>
      </w:r>
    </w:p>
    <w:p w14:paraId="6F1A3E45" w14:textId="6561905F" w:rsidR="00720DF6" w:rsidRPr="00720DF6" w:rsidRDefault="00720DF6" w:rsidP="00720DF6">
      <w:pPr>
        <w:widowControl/>
        <w:numPr>
          <w:ilvl w:val="0"/>
          <w:numId w:val="63"/>
        </w:numPr>
        <w:suppressAutoHyphens w:val="0"/>
        <w:autoSpaceDN/>
        <w:spacing w:after="0" w:line="240" w:lineRule="auto"/>
        <w:ind w:left="426" w:hanging="426"/>
        <w:jc w:val="both"/>
        <w:textAlignment w:val="auto"/>
        <w:rPr>
          <w:rFonts w:ascii="Verdana" w:eastAsia="Times New Roman" w:hAnsi="Verdana" w:cs="Arial"/>
          <w:color w:val="000000" w:themeColor="text1"/>
          <w:kern w:val="2"/>
          <w:sz w:val="20"/>
          <w:szCs w:val="20"/>
          <w:lang w:eastAsia="pl-PL"/>
        </w:rPr>
      </w:pPr>
      <w:r w:rsidRPr="009B05A6">
        <w:rPr>
          <w:rFonts w:ascii="Verdana" w:eastAsia="Times New Roman" w:hAnsi="Verdana" w:cs="Times New Roman"/>
          <w:sz w:val="20"/>
          <w:szCs w:val="20"/>
          <w:shd w:val="clear" w:color="auto" w:fill="FFFFFF"/>
          <w:lang w:eastAsia="pl-PL"/>
        </w:rPr>
        <w:t xml:space="preserve">Datę doręczenia faktury VAT określają przepisy ustawy z dnia 11 marca 2004 r. </w:t>
      </w:r>
      <w:r w:rsidR="00EA1543">
        <w:rPr>
          <w:rFonts w:ascii="Verdana" w:eastAsia="Times New Roman" w:hAnsi="Verdana" w:cs="Times New Roman"/>
          <w:sz w:val="20"/>
          <w:szCs w:val="20"/>
          <w:shd w:val="clear" w:color="auto" w:fill="FFFFFF"/>
          <w:lang w:eastAsia="pl-PL"/>
        </w:rPr>
        <w:br/>
      </w:r>
      <w:r w:rsidRPr="009B05A6">
        <w:rPr>
          <w:rFonts w:ascii="Verdana" w:eastAsia="Times New Roman" w:hAnsi="Verdana" w:cs="Times New Roman"/>
          <w:sz w:val="20"/>
          <w:szCs w:val="20"/>
          <w:shd w:val="clear" w:color="auto" w:fill="FFFFFF"/>
          <w:lang w:eastAsia="pl-PL"/>
        </w:rPr>
        <w:t>o podatku od towarów i usług.</w:t>
      </w:r>
    </w:p>
    <w:p w14:paraId="726A435E" w14:textId="2F750F54" w:rsidR="007E1EC6" w:rsidRPr="004E3CF7" w:rsidRDefault="007E1EC6" w:rsidP="002A3C2D">
      <w:pPr>
        <w:widowControl/>
        <w:numPr>
          <w:ilvl w:val="0"/>
          <w:numId w:val="63"/>
        </w:numPr>
        <w:suppressAutoHyphens w:val="0"/>
        <w:autoSpaceDN/>
        <w:spacing w:after="0" w:line="240" w:lineRule="auto"/>
        <w:ind w:left="426" w:hanging="426"/>
        <w:jc w:val="both"/>
        <w:textAlignment w:val="auto"/>
        <w:rPr>
          <w:rFonts w:ascii="Verdana" w:eastAsia="Times New Roman" w:hAnsi="Verdana" w:cs="Arial"/>
          <w:color w:val="000000" w:themeColor="text1"/>
          <w:kern w:val="2"/>
          <w:sz w:val="20"/>
          <w:szCs w:val="20"/>
          <w:lang w:eastAsia="pl-PL"/>
        </w:rPr>
      </w:pP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>Zapłata należności wynikających z faktury zostanie dokonana w formie przelewu na rachunek bankowy numer w Banku</w:t>
      </w:r>
      <w:r w:rsidR="002F7ABD"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.</w:t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 xml:space="preserve"> Datą zapłaty jest dzień wydania polecenia </w:t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br/>
        <w:t>przelewu bankowego.</w:t>
      </w:r>
    </w:p>
    <w:p w14:paraId="01907FF9" w14:textId="35A43E05" w:rsidR="00660FD0" w:rsidRPr="004E3CF7" w:rsidRDefault="00660FD0" w:rsidP="00660FD0">
      <w:pPr>
        <w:pStyle w:val="Standard"/>
        <w:spacing w:after="0" w:line="240" w:lineRule="auto"/>
        <w:ind w:left="786" w:right="23"/>
        <w:jc w:val="center"/>
        <w:outlineLvl w:val="0"/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</w:pPr>
    </w:p>
    <w:p w14:paraId="29BD23F1" w14:textId="062FE6F0" w:rsidR="00731AD6" w:rsidRPr="004E3CF7" w:rsidRDefault="00B12036" w:rsidP="0048749E">
      <w:pPr>
        <w:pStyle w:val="Standard"/>
        <w:spacing w:after="0" w:line="240" w:lineRule="auto"/>
        <w:ind w:right="23"/>
        <w:jc w:val="center"/>
        <w:outlineLvl w:val="0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pl-PL"/>
        </w:rPr>
        <w:t>§ 4</w:t>
      </w:r>
    </w:p>
    <w:p w14:paraId="581890A4" w14:textId="77777777" w:rsidR="00731AD6" w:rsidRPr="004E3CF7" w:rsidRDefault="00B12036" w:rsidP="0048749E">
      <w:pPr>
        <w:pStyle w:val="Standard"/>
        <w:spacing w:after="0" w:line="240" w:lineRule="auto"/>
        <w:jc w:val="center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eastAsia="Times New Roman" w:hAnsi="Verdana" w:cs="Times New Roman"/>
          <w:b/>
          <w:i/>
          <w:color w:val="000000" w:themeColor="text1"/>
          <w:sz w:val="20"/>
          <w:szCs w:val="20"/>
          <w:lang w:eastAsia="pl-PL"/>
        </w:rPr>
        <w:t>Odbiór Przedmiotu Umowy</w:t>
      </w:r>
    </w:p>
    <w:p w14:paraId="4171D758" w14:textId="77777777" w:rsidR="00731AD6" w:rsidRPr="004E3CF7" w:rsidRDefault="00B12036" w:rsidP="002A3C2D">
      <w:pPr>
        <w:pStyle w:val="Standard"/>
        <w:numPr>
          <w:ilvl w:val="0"/>
          <w:numId w:val="42"/>
        </w:numPr>
        <w:spacing w:after="0" w:line="240" w:lineRule="auto"/>
        <w:ind w:left="426" w:hanging="426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Odbiór </w:t>
      </w:r>
      <w:r w:rsidRPr="004E3CF7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pl-PL"/>
        </w:rPr>
        <w:t>Przedmiotu umowy</w:t>
      </w: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nastąpi na podstawie podpisanych przez przedstawicieli </w:t>
      </w:r>
      <w:r w:rsidRPr="004E3CF7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pl-PL"/>
        </w:rPr>
        <w:t>Stron</w:t>
      </w: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protokołów odbioru </w:t>
      </w:r>
      <w:r w:rsidR="003D4889" w:rsidRPr="004E3CF7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pl-PL"/>
        </w:rPr>
        <w:t>Przedmiotu Umowy</w:t>
      </w: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.</w:t>
      </w:r>
    </w:p>
    <w:p w14:paraId="475F16CC" w14:textId="77777777" w:rsidR="00731AD6" w:rsidRPr="004E3CF7" w:rsidRDefault="00B12036" w:rsidP="0048749E">
      <w:pPr>
        <w:pStyle w:val="Standard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Zamawiający odmówi podpisania protokołu odbioru w następujących przypadkach:</w:t>
      </w:r>
    </w:p>
    <w:p w14:paraId="25FA630F" w14:textId="77777777" w:rsidR="00731AD6" w:rsidRPr="004E3CF7" w:rsidRDefault="00B12036" w:rsidP="002A3C2D">
      <w:pPr>
        <w:pStyle w:val="Standard"/>
        <w:numPr>
          <w:ilvl w:val="0"/>
          <w:numId w:val="43"/>
        </w:numPr>
        <w:spacing w:after="0" w:line="240" w:lineRule="auto"/>
        <w:ind w:left="851" w:hanging="425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stwierdzenia wadliwego wykonania </w:t>
      </w:r>
      <w:r w:rsidRPr="004E3CF7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pl-PL"/>
        </w:rPr>
        <w:t>Przedmiotu umowy</w:t>
      </w: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,</w:t>
      </w:r>
    </w:p>
    <w:p w14:paraId="11B6ECDA" w14:textId="77777777" w:rsidR="00731AD6" w:rsidRPr="004E3CF7" w:rsidRDefault="00B12036" w:rsidP="0048749E">
      <w:pPr>
        <w:pStyle w:val="Standard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nieprzedłożenia </w:t>
      </w:r>
      <w:r w:rsidRPr="004E3CF7">
        <w:rPr>
          <w:rFonts w:ascii="Verdana" w:eastAsia="Times New Roman" w:hAnsi="Verdana" w:cs="Times New Roman"/>
          <w:iCs/>
          <w:color w:val="000000" w:themeColor="text1"/>
          <w:sz w:val="20"/>
          <w:szCs w:val="20"/>
          <w:lang w:eastAsia="pl-PL"/>
        </w:rPr>
        <w:t>dokumentów niezbędnych do dokonania odbioru.</w:t>
      </w:r>
    </w:p>
    <w:p w14:paraId="31A915BA" w14:textId="29D2B784" w:rsidR="00731AD6" w:rsidRPr="004E3CF7" w:rsidRDefault="00B12036" w:rsidP="0048749E">
      <w:pPr>
        <w:pStyle w:val="Standard"/>
        <w:shd w:val="clear" w:color="auto" w:fill="FFFFFF"/>
        <w:spacing w:after="0" w:line="240" w:lineRule="auto"/>
        <w:ind w:left="426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eastAsia="Times New Roman" w:hAnsi="Verdana" w:cs="Times New Roman"/>
          <w:iCs/>
          <w:color w:val="000000" w:themeColor="text1"/>
          <w:sz w:val="20"/>
          <w:szCs w:val="20"/>
          <w:lang w:eastAsia="pl-PL"/>
        </w:rPr>
        <w:t xml:space="preserve">Opóźnienie z tego tytułu będzie </w:t>
      </w:r>
      <w:r w:rsidR="009D4108" w:rsidRPr="004E3CF7">
        <w:rPr>
          <w:rFonts w:ascii="Verdana" w:eastAsia="Times New Roman" w:hAnsi="Verdana" w:cs="Times New Roman"/>
          <w:iCs/>
          <w:color w:val="000000" w:themeColor="text1"/>
          <w:sz w:val="20"/>
          <w:szCs w:val="20"/>
          <w:lang w:eastAsia="pl-PL"/>
        </w:rPr>
        <w:t>traktowane</w:t>
      </w:r>
      <w:r w:rsidRPr="004E3CF7">
        <w:rPr>
          <w:rFonts w:ascii="Verdana" w:eastAsia="Times New Roman" w:hAnsi="Verdana" w:cs="Times New Roman"/>
          <w:iCs/>
          <w:color w:val="000000" w:themeColor="text1"/>
          <w:sz w:val="20"/>
          <w:szCs w:val="20"/>
          <w:lang w:eastAsia="pl-PL"/>
        </w:rPr>
        <w:t xml:space="preserve"> jako powstałe z przyczyn zależnych od Wykonawcy i nie może stanowić podstawy do zmiany terminu wykonania </w:t>
      </w:r>
      <w:r w:rsidRPr="004E3CF7">
        <w:rPr>
          <w:rFonts w:ascii="Verdana" w:eastAsia="Times New Roman" w:hAnsi="Verdana" w:cs="Times New Roman"/>
          <w:i/>
          <w:iCs/>
          <w:color w:val="000000" w:themeColor="text1"/>
          <w:sz w:val="20"/>
          <w:szCs w:val="20"/>
          <w:lang w:eastAsia="pl-PL"/>
        </w:rPr>
        <w:t>Przedmiotu umowy</w:t>
      </w:r>
      <w:r w:rsidRPr="004E3CF7">
        <w:rPr>
          <w:rFonts w:ascii="Verdana" w:eastAsia="Times New Roman" w:hAnsi="Verdana" w:cs="Times New Roman"/>
          <w:iCs/>
          <w:color w:val="000000" w:themeColor="text1"/>
          <w:sz w:val="20"/>
          <w:szCs w:val="20"/>
          <w:lang w:eastAsia="pl-PL"/>
        </w:rPr>
        <w:t>.</w:t>
      </w:r>
    </w:p>
    <w:p w14:paraId="3EB352B1" w14:textId="5850048D" w:rsidR="00731AD6" w:rsidRPr="004E3CF7" w:rsidRDefault="00B12036" w:rsidP="0048749E">
      <w:pPr>
        <w:pStyle w:val="Akapitzlist"/>
        <w:numPr>
          <w:ilvl w:val="0"/>
          <w:numId w:val="6"/>
        </w:numPr>
        <w:shd w:val="clear" w:color="auto" w:fill="FFFFFF"/>
        <w:spacing w:after="0" w:line="240" w:lineRule="auto"/>
        <w:ind w:left="426" w:hanging="426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hAnsi="Verdana"/>
          <w:color w:val="000000" w:themeColor="text1"/>
          <w:sz w:val="20"/>
          <w:szCs w:val="20"/>
        </w:rPr>
        <w:t xml:space="preserve">W razie stwierdzenia wad w </w:t>
      </w:r>
      <w:r w:rsidRPr="004E3CF7">
        <w:rPr>
          <w:rFonts w:ascii="Verdana" w:hAnsi="Verdana"/>
          <w:i/>
          <w:color w:val="000000" w:themeColor="text1"/>
          <w:sz w:val="20"/>
          <w:szCs w:val="20"/>
        </w:rPr>
        <w:t>Przedmiocie umowy</w:t>
      </w:r>
      <w:r w:rsidRPr="004E3CF7">
        <w:rPr>
          <w:rFonts w:ascii="Verdana" w:hAnsi="Verdana"/>
          <w:color w:val="000000" w:themeColor="text1"/>
          <w:sz w:val="20"/>
          <w:szCs w:val="20"/>
        </w:rPr>
        <w:t xml:space="preserve"> protokół będzie podpisany po ich usunięciu, na co Zamawiający wyznaczy Wykonawcy termin, nie krótszy niż 7</w:t>
      </w:r>
      <w:r w:rsidR="009D4108" w:rsidRPr="004E3CF7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4E3CF7">
        <w:rPr>
          <w:rFonts w:ascii="Verdana" w:hAnsi="Verdana"/>
          <w:color w:val="000000" w:themeColor="text1"/>
          <w:sz w:val="20"/>
          <w:szCs w:val="20"/>
        </w:rPr>
        <w:t>dni</w:t>
      </w:r>
      <w:r w:rsidR="009D4108" w:rsidRPr="004E3CF7">
        <w:rPr>
          <w:rFonts w:ascii="Verdana" w:hAnsi="Verdana"/>
          <w:color w:val="000000" w:themeColor="text1"/>
          <w:sz w:val="20"/>
          <w:szCs w:val="20"/>
        </w:rPr>
        <w:t xml:space="preserve">, </w:t>
      </w:r>
      <w:r w:rsidRPr="004E3CF7">
        <w:rPr>
          <w:rFonts w:ascii="Verdana" w:hAnsi="Verdana"/>
          <w:color w:val="000000" w:themeColor="text1"/>
          <w:sz w:val="20"/>
          <w:szCs w:val="20"/>
        </w:rPr>
        <w:t xml:space="preserve">lecz nie dłuższy niż 30 dni, licząc od dnia wyznaczenia. </w:t>
      </w:r>
      <w:r w:rsidRPr="004E3CF7">
        <w:rPr>
          <w:rFonts w:ascii="Verdana" w:hAnsi="Verdana"/>
          <w:iCs/>
          <w:color w:val="000000" w:themeColor="text1"/>
          <w:sz w:val="20"/>
          <w:szCs w:val="20"/>
        </w:rPr>
        <w:t xml:space="preserve">Podpisanie protokołu odbioru ostatecznego </w:t>
      </w:r>
      <w:r w:rsidRPr="004E3CF7">
        <w:rPr>
          <w:rFonts w:ascii="Verdana" w:hAnsi="Verdana"/>
          <w:i/>
          <w:iCs/>
          <w:color w:val="000000" w:themeColor="text1"/>
          <w:sz w:val="20"/>
          <w:szCs w:val="20"/>
        </w:rPr>
        <w:t>Przedmiotu umowy</w:t>
      </w:r>
      <w:r w:rsidRPr="004E3CF7">
        <w:rPr>
          <w:rFonts w:ascii="Verdana" w:hAnsi="Verdana"/>
          <w:iCs/>
          <w:color w:val="000000" w:themeColor="text1"/>
          <w:sz w:val="20"/>
          <w:szCs w:val="20"/>
        </w:rPr>
        <w:t xml:space="preserve"> ma skutek formalny i nie jest równoznaczne </w:t>
      </w:r>
      <w:r w:rsidRPr="004E3CF7">
        <w:rPr>
          <w:rFonts w:ascii="Verdana" w:hAnsi="Verdana"/>
          <w:iCs/>
          <w:color w:val="000000" w:themeColor="text1"/>
          <w:sz w:val="20"/>
          <w:szCs w:val="20"/>
        </w:rPr>
        <w:br/>
        <w:t>z uznaniem jego prawidłowości.</w:t>
      </w:r>
    </w:p>
    <w:p w14:paraId="00782D24" w14:textId="5763A115" w:rsidR="00731AD6" w:rsidRPr="004E3CF7" w:rsidRDefault="00B12036" w:rsidP="0048749E">
      <w:pPr>
        <w:pStyle w:val="Standard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W przypadku stwierdzenia wadliwego wykonania </w:t>
      </w:r>
      <w:r w:rsidRPr="004E3CF7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pl-PL"/>
        </w:rPr>
        <w:t>Przedmiotu umowy</w:t>
      </w: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, zgłoszonego do odbioru przez Wykonawcę lub nieprzedłożenia przez niego dokumentów niezbędnych do dokonania odbioru, Zamawiający wyznaczy Wykonawcy odpowiedni termin na usunięcie stwierdzonych wad lub braków, o którym mowa w ust. 3. Niezwłocznie po usunięciu wad lub braków niezbędnych do dokonania odbioru końcowego, Wykonawca </w:t>
      </w: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lastRenderedPageBreak/>
        <w:t>pisemnie zawiadomi Zamawiającego o gotowości do odbioru Przedmiotu umowy</w:t>
      </w:r>
      <w:r w:rsidR="009D4108"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</w:t>
      </w:r>
      <w:r w:rsidR="009D4108"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br/>
      </w: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ust. 1 i 2 stosuje się odpowiednio.   </w:t>
      </w:r>
    </w:p>
    <w:p w14:paraId="1D687394" w14:textId="13D70B43" w:rsidR="00731AD6" w:rsidRPr="004E3CF7" w:rsidRDefault="00B12036" w:rsidP="0048749E">
      <w:pPr>
        <w:pStyle w:val="Standard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W przypadku, gdy Wykonawca odmówi usunięcia wad lub nie usunie ich w terminie</w:t>
      </w: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br/>
        <w:t>wyznaczonym przez Zamawiającego lub z okoliczności wynika, iż nie zdoła ich usunąć w tym terminie, Zamawiający ma prawo zlecić usunięcie tych wad osobie trzeciej na koszt i ryzyko Wykonawcy, bez konieczności uzyskiwania zgody sądu, na co Wykonawca wyraża zgodę.</w:t>
      </w:r>
    </w:p>
    <w:p w14:paraId="4B26C2C4" w14:textId="77777777" w:rsidR="003D4889" w:rsidRPr="004E3CF7" w:rsidRDefault="003D4889" w:rsidP="003D4889">
      <w:pPr>
        <w:pStyle w:val="Standard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 xml:space="preserve">Zamawiający zastrzega możliwość przekazania innemu Wykonawcy </w:t>
      </w:r>
      <w:r w:rsidRPr="004E3CF7">
        <w:rPr>
          <w:rFonts w:ascii="Verdana" w:eastAsia="Times New Roman" w:hAnsi="Verdana" w:cs="Times New Roman"/>
          <w:i/>
          <w:color w:val="000000" w:themeColor="text1"/>
          <w:kern w:val="0"/>
          <w:sz w:val="20"/>
          <w:szCs w:val="20"/>
          <w:lang w:eastAsia="pl-PL"/>
        </w:rPr>
        <w:t>Operatu</w:t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 xml:space="preserve"> i </w:t>
      </w:r>
      <w:r w:rsidRPr="004E3CF7">
        <w:rPr>
          <w:rFonts w:ascii="Verdana" w:eastAsia="Times New Roman" w:hAnsi="Verdana" w:cs="Times New Roman"/>
          <w:i/>
          <w:color w:val="000000" w:themeColor="text1"/>
          <w:kern w:val="0"/>
          <w:sz w:val="20"/>
          <w:szCs w:val="20"/>
          <w:lang w:eastAsia="pl-PL"/>
        </w:rPr>
        <w:t xml:space="preserve">Decyzji </w:t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>celem sprawdzenia i wykonania opinii (audytu)</w:t>
      </w:r>
      <w:r w:rsidRPr="004E3CF7">
        <w:rPr>
          <w:rFonts w:ascii="Verdana" w:eastAsia="Times New Roman" w:hAnsi="Verdana" w:cs="Times New Roman"/>
          <w:i/>
          <w:color w:val="000000" w:themeColor="text1"/>
          <w:kern w:val="0"/>
          <w:sz w:val="20"/>
          <w:szCs w:val="20"/>
          <w:lang w:eastAsia="pl-PL"/>
        </w:rPr>
        <w:t>.</w:t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 xml:space="preserve"> </w:t>
      </w:r>
    </w:p>
    <w:p w14:paraId="290AC1EB" w14:textId="77777777" w:rsidR="003D4889" w:rsidRPr="004E3CF7" w:rsidRDefault="003D4889" w:rsidP="003D4889">
      <w:pPr>
        <w:pStyle w:val="Standard"/>
        <w:spacing w:after="0" w:line="240" w:lineRule="auto"/>
        <w:ind w:right="23"/>
        <w:outlineLvl w:val="0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pl-PL"/>
        </w:rPr>
      </w:pPr>
    </w:p>
    <w:p w14:paraId="1CBE14F6" w14:textId="77777777" w:rsidR="00731AD6" w:rsidRPr="004E3CF7" w:rsidRDefault="00B12036" w:rsidP="0048749E">
      <w:pPr>
        <w:pStyle w:val="Standard"/>
        <w:spacing w:after="0" w:line="240" w:lineRule="auto"/>
        <w:ind w:right="23"/>
        <w:jc w:val="center"/>
        <w:outlineLvl w:val="0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pl-PL"/>
        </w:rPr>
        <w:t>§ 5</w:t>
      </w:r>
    </w:p>
    <w:p w14:paraId="4336EADF" w14:textId="77777777" w:rsidR="00731AD6" w:rsidRPr="004E3CF7" w:rsidRDefault="00B12036" w:rsidP="0048749E">
      <w:pPr>
        <w:pStyle w:val="Standard"/>
        <w:spacing w:after="0" w:line="240" w:lineRule="auto"/>
        <w:ind w:right="23"/>
        <w:jc w:val="center"/>
        <w:outlineLvl w:val="0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eastAsia="Times New Roman" w:hAnsi="Verdana" w:cs="Times New Roman"/>
          <w:b/>
          <w:i/>
          <w:color w:val="000000" w:themeColor="text1"/>
          <w:sz w:val="20"/>
          <w:szCs w:val="20"/>
          <w:lang w:eastAsia="pl-PL"/>
        </w:rPr>
        <w:t>Personel Wykonawcy i potencjał techniczny</w:t>
      </w:r>
    </w:p>
    <w:p w14:paraId="2CDD4E1F" w14:textId="77777777" w:rsidR="00731AD6" w:rsidRPr="004E3CF7" w:rsidRDefault="00B12036" w:rsidP="0048749E">
      <w:pPr>
        <w:pStyle w:val="Standard"/>
        <w:spacing w:after="0" w:line="240" w:lineRule="auto"/>
        <w:ind w:left="426" w:hanging="426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1.  Wykonawca zobowiązuje się zapewnić i skierować do wykonania </w:t>
      </w:r>
      <w:r w:rsidRPr="004E3CF7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pl-PL"/>
        </w:rPr>
        <w:t>Przedmiotu umowy</w:t>
      </w: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</w:t>
      </w: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br/>
        <w:t xml:space="preserve">odpowiednią liczbę wykwalifikowanych osób (personelu), oraz dysponować odpowiednim potencjałem technicznym, umożliwiającym wykonanie umowy zgodnie </w:t>
      </w: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br/>
        <w:t>z jej przedmiotem i treścią.</w:t>
      </w:r>
    </w:p>
    <w:p w14:paraId="410ABE53" w14:textId="77777777" w:rsidR="00731AD6" w:rsidRPr="004E3CF7" w:rsidRDefault="00B12036" w:rsidP="0048749E">
      <w:pPr>
        <w:pStyle w:val="Standard"/>
        <w:spacing w:after="0" w:line="240" w:lineRule="auto"/>
        <w:ind w:left="426" w:hanging="426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2.  Wykonawca zapewni we własnym zakresie sprzęt i wszystkie materiały niezbędne do wykonania </w:t>
      </w:r>
      <w:r w:rsidRPr="004E3CF7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pl-PL"/>
        </w:rPr>
        <w:t>Przedmiotu umowy</w:t>
      </w: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.</w:t>
      </w:r>
    </w:p>
    <w:p w14:paraId="54343F6E" w14:textId="77777777" w:rsidR="00DE3210" w:rsidRPr="004E3CF7" w:rsidRDefault="00DE3210" w:rsidP="0048749E">
      <w:pPr>
        <w:pStyle w:val="Standard"/>
        <w:spacing w:after="0" w:line="240" w:lineRule="auto"/>
        <w:ind w:right="23"/>
        <w:outlineLvl w:val="0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pl-PL"/>
        </w:rPr>
      </w:pPr>
    </w:p>
    <w:p w14:paraId="73725186" w14:textId="77777777" w:rsidR="00731AD6" w:rsidRPr="004E3CF7" w:rsidRDefault="00B12036" w:rsidP="0048749E">
      <w:pPr>
        <w:pStyle w:val="Standard"/>
        <w:spacing w:after="0" w:line="240" w:lineRule="auto"/>
        <w:ind w:right="23"/>
        <w:jc w:val="center"/>
        <w:outlineLvl w:val="0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pl-PL"/>
        </w:rPr>
        <w:t>§ 6</w:t>
      </w:r>
    </w:p>
    <w:p w14:paraId="03AE7779" w14:textId="77777777" w:rsidR="00731AD6" w:rsidRPr="004E3CF7" w:rsidRDefault="00B12036" w:rsidP="0048749E">
      <w:pPr>
        <w:pStyle w:val="Standard"/>
        <w:spacing w:after="0" w:line="240" w:lineRule="auto"/>
        <w:jc w:val="center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eastAsia="Times New Roman" w:hAnsi="Verdana" w:cs="Times New Roman"/>
          <w:b/>
          <w:bCs/>
          <w:i/>
          <w:color w:val="000000" w:themeColor="text1"/>
          <w:sz w:val="20"/>
          <w:szCs w:val="20"/>
          <w:lang w:eastAsia="pl-PL"/>
        </w:rPr>
        <w:t>Obowiązki Stron</w:t>
      </w:r>
    </w:p>
    <w:p w14:paraId="5729FEC0" w14:textId="77777777" w:rsidR="00731AD6" w:rsidRPr="004E3CF7" w:rsidRDefault="00B12036" w:rsidP="0048749E">
      <w:pPr>
        <w:pStyle w:val="Standard"/>
        <w:spacing w:after="0" w:line="240" w:lineRule="auto"/>
        <w:ind w:left="426" w:right="23" w:hanging="426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1.   Do obowiązków Wykonawcy należy w szczególności:</w:t>
      </w:r>
    </w:p>
    <w:p w14:paraId="011EE285" w14:textId="77777777" w:rsidR="00731AD6" w:rsidRPr="004E3CF7" w:rsidRDefault="00B12036" w:rsidP="0048749E">
      <w:pPr>
        <w:pStyle w:val="Akapitzlist"/>
        <w:numPr>
          <w:ilvl w:val="1"/>
          <w:numId w:val="16"/>
        </w:numPr>
        <w:spacing w:after="0" w:line="240" w:lineRule="auto"/>
        <w:ind w:left="851" w:right="23" w:hanging="425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wykonywanie </w:t>
      </w:r>
      <w:r w:rsidRPr="004E3CF7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pl-PL"/>
        </w:rPr>
        <w:t>Przedmiotu umowy</w:t>
      </w: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, zgodnie z postanowieniami niniejszej Umowy, dokumentami i wymogami zawartymi w § 1 ust. 2-4;</w:t>
      </w:r>
    </w:p>
    <w:p w14:paraId="18E4C8D5" w14:textId="77777777" w:rsidR="00731AD6" w:rsidRPr="004E3CF7" w:rsidRDefault="00B12036" w:rsidP="0048749E">
      <w:pPr>
        <w:pStyle w:val="Akapitzlist"/>
        <w:numPr>
          <w:ilvl w:val="1"/>
          <w:numId w:val="16"/>
        </w:numPr>
        <w:spacing w:after="0" w:line="240" w:lineRule="auto"/>
        <w:ind w:left="851" w:right="23" w:hanging="425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dysponowanie odpowiednią ilością wykwalifikowanego personelu;</w:t>
      </w:r>
    </w:p>
    <w:p w14:paraId="1BF955EB" w14:textId="77777777" w:rsidR="00731AD6" w:rsidRPr="004E3CF7" w:rsidRDefault="00B12036" w:rsidP="0048749E">
      <w:pPr>
        <w:pStyle w:val="Akapitzlist"/>
        <w:numPr>
          <w:ilvl w:val="1"/>
          <w:numId w:val="16"/>
        </w:numPr>
        <w:spacing w:after="0" w:line="240" w:lineRule="auto"/>
        <w:ind w:left="851" w:right="23" w:hanging="425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dysponowanie i używanie odpowiedniej ilości sprzętu, niezbędnego do prawidłowej realizacji Usługi;</w:t>
      </w:r>
    </w:p>
    <w:p w14:paraId="4761E2BD" w14:textId="77777777" w:rsidR="00731AD6" w:rsidRPr="004E3CF7" w:rsidRDefault="00B12036" w:rsidP="0048749E">
      <w:pPr>
        <w:pStyle w:val="Akapitzlist"/>
        <w:numPr>
          <w:ilvl w:val="1"/>
          <w:numId w:val="16"/>
        </w:numPr>
        <w:spacing w:after="0" w:line="240" w:lineRule="auto"/>
        <w:ind w:left="851" w:right="23" w:hanging="425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uzyskanie wszelkich ważnych zezwoleń i decyzji, niezbędnych dla realizacji </w:t>
      </w:r>
      <w:r w:rsidRPr="004E3CF7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pl-PL"/>
        </w:rPr>
        <w:t>Przedmiotu umowy</w:t>
      </w: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, jeżeli ustawy nakładają obowiązek ich posiadania;</w:t>
      </w:r>
    </w:p>
    <w:p w14:paraId="11443DFF" w14:textId="77777777" w:rsidR="00731AD6" w:rsidRPr="004E3CF7" w:rsidRDefault="00B12036" w:rsidP="0048749E">
      <w:pPr>
        <w:pStyle w:val="Akapitzlist"/>
        <w:numPr>
          <w:ilvl w:val="1"/>
          <w:numId w:val="16"/>
        </w:numPr>
        <w:spacing w:after="0" w:line="240" w:lineRule="auto"/>
        <w:ind w:left="851" w:right="23" w:hanging="425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dokonanie, we własnym zakresie, wszelkich niezbędnych zgłoszeń i uzgodnień, związanych z realizacją </w:t>
      </w:r>
      <w:r w:rsidRPr="004E3CF7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pl-PL"/>
        </w:rPr>
        <w:t>Usługi</w:t>
      </w: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, do odpowiednich służb i organów administracyjnych;</w:t>
      </w:r>
    </w:p>
    <w:p w14:paraId="020B2CD1" w14:textId="77777777" w:rsidR="00731AD6" w:rsidRPr="004E3CF7" w:rsidRDefault="00B12036" w:rsidP="0048749E">
      <w:pPr>
        <w:pStyle w:val="Akapitzlist"/>
        <w:numPr>
          <w:ilvl w:val="1"/>
          <w:numId w:val="16"/>
        </w:numPr>
        <w:spacing w:after="0" w:line="240" w:lineRule="auto"/>
        <w:ind w:left="851" w:right="23" w:hanging="425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przestrzeganie zasad bezpieczeństwa, BHP, p.poż.;</w:t>
      </w:r>
    </w:p>
    <w:p w14:paraId="01C304DA" w14:textId="77777777" w:rsidR="00731AD6" w:rsidRPr="004E3CF7" w:rsidRDefault="00B12036" w:rsidP="0048749E">
      <w:pPr>
        <w:pStyle w:val="Akapitzlist"/>
        <w:numPr>
          <w:ilvl w:val="1"/>
          <w:numId w:val="16"/>
        </w:numPr>
        <w:spacing w:after="0" w:line="240" w:lineRule="auto"/>
        <w:ind w:left="851" w:right="23" w:hanging="425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porządkowanie na bieżąco terenu po wykonanych pracach;</w:t>
      </w:r>
    </w:p>
    <w:p w14:paraId="319DD825" w14:textId="67878973" w:rsidR="00731AD6" w:rsidRPr="004E3CF7" w:rsidRDefault="00B12036" w:rsidP="0048749E">
      <w:pPr>
        <w:pStyle w:val="Akapitzlist"/>
        <w:numPr>
          <w:ilvl w:val="1"/>
          <w:numId w:val="16"/>
        </w:numPr>
        <w:spacing w:after="0" w:line="240" w:lineRule="auto"/>
        <w:ind w:left="851" w:right="23" w:hanging="425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ponoszenie pełnej odpowiedzialności za bezpieczeństwo podejmowanych przez Wykonawcę działań, a także za wypadki i szkody wyrządzone przez osoby trzecie, którymi Wykonawca się posługuje </w:t>
      </w:r>
      <w:r w:rsidR="009D4108"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lub</w:t>
      </w: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za które ponosi odpowiedzialność;</w:t>
      </w:r>
    </w:p>
    <w:p w14:paraId="0F79CFB8" w14:textId="77777777" w:rsidR="00731AD6" w:rsidRPr="004E3CF7" w:rsidRDefault="00B12036" w:rsidP="0048749E">
      <w:pPr>
        <w:pStyle w:val="Akapitzlist"/>
        <w:numPr>
          <w:ilvl w:val="1"/>
          <w:numId w:val="16"/>
        </w:numPr>
        <w:spacing w:after="0" w:line="240" w:lineRule="auto"/>
        <w:ind w:left="851" w:right="23" w:hanging="425"/>
        <w:jc w:val="both"/>
        <w:rPr>
          <w:rFonts w:ascii="Verdana" w:hAnsi="Verdana"/>
          <w:color w:val="000000" w:themeColor="text1"/>
          <w:kern w:val="0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 xml:space="preserve">ponoszenie odpowiedzialności za wszelkie szkody będące następstwem niewykonania lub nienależytego wykonania </w:t>
      </w:r>
      <w:r w:rsidRPr="004E3CF7">
        <w:rPr>
          <w:rFonts w:ascii="Verdana" w:eastAsia="Times New Roman" w:hAnsi="Verdana" w:cs="Times New Roman"/>
          <w:i/>
          <w:color w:val="000000" w:themeColor="text1"/>
          <w:kern w:val="0"/>
          <w:sz w:val="20"/>
          <w:szCs w:val="20"/>
          <w:lang w:eastAsia="pl-PL"/>
        </w:rPr>
        <w:t>Przedmiotu umowy</w:t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>, które to szkody Wykonawca zobowiązuje się pokryć w pełnej wysokości;</w:t>
      </w:r>
    </w:p>
    <w:p w14:paraId="4F226E3B" w14:textId="6D0CF25A" w:rsidR="00731AD6" w:rsidRPr="004E3CF7" w:rsidRDefault="00B12036" w:rsidP="0048749E">
      <w:pPr>
        <w:pStyle w:val="Akapitzlist"/>
        <w:numPr>
          <w:ilvl w:val="1"/>
          <w:numId w:val="16"/>
        </w:numPr>
        <w:spacing w:after="0" w:line="240" w:lineRule="auto"/>
        <w:ind w:left="851" w:right="23" w:hanging="425"/>
        <w:jc w:val="both"/>
        <w:rPr>
          <w:rFonts w:ascii="Verdana" w:hAnsi="Verdana"/>
          <w:color w:val="000000" w:themeColor="text1"/>
          <w:kern w:val="0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 xml:space="preserve">niezwłoczne informowanie Zamawiającego telefonicznie lub </w:t>
      </w:r>
      <w:r w:rsidR="00C46AE9"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>e-mailowo</w:t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 xml:space="preserve"> </w:t>
      </w:r>
      <w:r w:rsidR="00C46AE9"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br/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 xml:space="preserve">o zaistniałych na terenie </w:t>
      </w:r>
      <w:r w:rsidRPr="004E3CF7">
        <w:rPr>
          <w:rFonts w:ascii="Verdana" w:eastAsia="Times New Roman" w:hAnsi="Verdana" w:cs="Times New Roman"/>
          <w:i/>
          <w:color w:val="000000" w:themeColor="text1"/>
          <w:kern w:val="0"/>
          <w:sz w:val="20"/>
          <w:szCs w:val="20"/>
          <w:lang w:eastAsia="pl-PL"/>
        </w:rPr>
        <w:t>Przedmiotu umowy</w:t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 xml:space="preserve"> wypadkach, problemach lub okolicznościach mogących wpłynąć na jakość i sposób wykonywania </w:t>
      </w:r>
      <w:r w:rsidRPr="004E3CF7">
        <w:rPr>
          <w:rFonts w:ascii="Verdana" w:eastAsia="Times New Roman" w:hAnsi="Verdana" w:cs="Times New Roman"/>
          <w:i/>
          <w:color w:val="000000" w:themeColor="text1"/>
          <w:kern w:val="0"/>
          <w:sz w:val="20"/>
          <w:szCs w:val="20"/>
          <w:lang w:eastAsia="pl-PL"/>
        </w:rPr>
        <w:t>Przedmiotu umowy</w:t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 xml:space="preserve">, lub jakichkolwiek innych, mających istotne znaczenie dla realizacji </w:t>
      </w:r>
      <w:r w:rsidRPr="004E3CF7">
        <w:rPr>
          <w:rFonts w:ascii="Verdana" w:eastAsia="Times New Roman" w:hAnsi="Verdana" w:cs="Times New Roman"/>
          <w:i/>
          <w:color w:val="000000" w:themeColor="text1"/>
          <w:kern w:val="0"/>
          <w:sz w:val="20"/>
          <w:szCs w:val="20"/>
          <w:lang w:eastAsia="pl-PL"/>
        </w:rPr>
        <w:t>Przedmiotu umowy</w:t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>;</w:t>
      </w:r>
    </w:p>
    <w:p w14:paraId="76EBA399" w14:textId="77777777" w:rsidR="00731AD6" w:rsidRPr="004E3CF7" w:rsidRDefault="00B12036" w:rsidP="0048749E">
      <w:pPr>
        <w:pStyle w:val="Akapitzlist"/>
        <w:numPr>
          <w:ilvl w:val="1"/>
          <w:numId w:val="16"/>
        </w:numPr>
        <w:spacing w:after="0" w:line="240" w:lineRule="auto"/>
        <w:ind w:left="851" w:right="23" w:hanging="425"/>
        <w:jc w:val="both"/>
        <w:rPr>
          <w:rFonts w:ascii="Verdana" w:hAnsi="Verdana"/>
          <w:color w:val="000000" w:themeColor="text1"/>
          <w:kern w:val="0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>u</w:t>
      </w:r>
      <w:r w:rsidRPr="004E3CF7">
        <w:rPr>
          <w:rFonts w:ascii="Verdana" w:eastAsia="Times New Roman" w:hAnsi="Verdana" w:cs="Arial"/>
          <w:color w:val="000000" w:themeColor="text1"/>
          <w:kern w:val="0"/>
          <w:sz w:val="20"/>
          <w:szCs w:val="20"/>
          <w:lang w:eastAsia="pl-PL"/>
        </w:rPr>
        <w:t xml:space="preserve">sunięcie na własny koszt wszelkich wad w </w:t>
      </w:r>
      <w:r w:rsidRPr="004E3CF7">
        <w:rPr>
          <w:rFonts w:ascii="Verdana" w:eastAsia="Times New Roman" w:hAnsi="Verdana" w:cs="Arial"/>
          <w:i/>
          <w:color w:val="000000" w:themeColor="text1"/>
          <w:kern w:val="0"/>
          <w:sz w:val="20"/>
          <w:szCs w:val="20"/>
          <w:lang w:eastAsia="pl-PL"/>
        </w:rPr>
        <w:t>Przedmiocie umowy</w:t>
      </w:r>
      <w:r w:rsidRPr="004E3CF7">
        <w:rPr>
          <w:rFonts w:ascii="Verdana" w:eastAsia="Times New Roman" w:hAnsi="Verdana" w:cs="Arial"/>
          <w:color w:val="000000" w:themeColor="text1"/>
          <w:kern w:val="0"/>
          <w:sz w:val="20"/>
          <w:szCs w:val="20"/>
          <w:lang w:eastAsia="pl-PL"/>
        </w:rPr>
        <w:t>, stwierdzonych podczas odbiorów;</w:t>
      </w:r>
    </w:p>
    <w:p w14:paraId="48F02070" w14:textId="77777777" w:rsidR="00731AD6" w:rsidRPr="004E3CF7" w:rsidRDefault="00B12036" w:rsidP="0048749E">
      <w:pPr>
        <w:pStyle w:val="Akapitzlist"/>
        <w:numPr>
          <w:ilvl w:val="1"/>
          <w:numId w:val="16"/>
        </w:numPr>
        <w:spacing w:after="0" w:line="240" w:lineRule="auto"/>
        <w:ind w:left="851" w:right="23" w:hanging="425"/>
        <w:jc w:val="both"/>
        <w:rPr>
          <w:rFonts w:ascii="Verdana" w:hAnsi="Verdana"/>
          <w:color w:val="000000" w:themeColor="text1"/>
          <w:kern w:val="0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 xml:space="preserve">wykonanie przeglądów, odpowiednich napraw </w:t>
      </w:r>
      <w:r w:rsidRPr="004E3CF7">
        <w:rPr>
          <w:rFonts w:ascii="Verdana" w:eastAsia="Times New Roman" w:hAnsi="Verdana" w:cs="Times New Roman"/>
          <w:i/>
          <w:color w:val="000000" w:themeColor="text1"/>
          <w:kern w:val="0"/>
          <w:sz w:val="20"/>
          <w:szCs w:val="20"/>
          <w:lang w:eastAsia="pl-PL"/>
        </w:rPr>
        <w:t>Przedmiotu umowy</w:t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 xml:space="preserve"> na własny koszt, w okresie gwarancji/rękojmi.</w:t>
      </w:r>
    </w:p>
    <w:p w14:paraId="3F194C45" w14:textId="77777777" w:rsidR="00731AD6" w:rsidRPr="004E3CF7" w:rsidRDefault="00B12036" w:rsidP="0048749E">
      <w:pPr>
        <w:pStyle w:val="Standard"/>
        <w:spacing w:after="0" w:line="240" w:lineRule="auto"/>
        <w:ind w:left="426" w:hanging="426"/>
        <w:jc w:val="both"/>
        <w:rPr>
          <w:rFonts w:ascii="Verdana" w:hAnsi="Verdana"/>
          <w:color w:val="000000" w:themeColor="text1"/>
          <w:kern w:val="0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>2.   Zamawiający jest zobowiązany w szczególności do:</w:t>
      </w:r>
    </w:p>
    <w:p w14:paraId="488FB5E7" w14:textId="77777777" w:rsidR="00731AD6" w:rsidRPr="004E3CF7" w:rsidRDefault="00B12036" w:rsidP="002A3C2D">
      <w:pPr>
        <w:pStyle w:val="Akapitzlist"/>
        <w:numPr>
          <w:ilvl w:val="0"/>
          <w:numId w:val="44"/>
        </w:numPr>
        <w:spacing w:after="0" w:line="240" w:lineRule="auto"/>
        <w:ind w:left="851" w:hanging="425"/>
        <w:jc w:val="both"/>
        <w:rPr>
          <w:rFonts w:ascii="Verdana" w:hAnsi="Verdana"/>
          <w:color w:val="000000" w:themeColor="text1"/>
          <w:kern w:val="0"/>
          <w:sz w:val="20"/>
          <w:szCs w:val="20"/>
        </w:rPr>
      </w:pPr>
      <w:r w:rsidRPr="004E3CF7">
        <w:rPr>
          <w:rFonts w:ascii="Verdana" w:eastAsia="Times New Roman" w:hAnsi="Verdana" w:cs="Times New Roman"/>
          <w:bCs/>
          <w:color w:val="000000" w:themeColor="text1"/>
          <w:kern w:val="0"/>
          <w:sz w:val="20"/>
          <w:szCs w:val="20"/>
          <w:lang w:eastAsia="pl-PL"/>
        </w:rPr>
        <w:t xml:space="preserve">bieżącej </w:t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 xml:space="preserve">kontroli w zakresie prawidłowości realizowanego </w:t>
      </w:r>
      <w:r w:rsidRPr="004E3CF7">
        <w:rPr>
          <w:rFonts w:ascii="Verdana" w:eastAsia="Times New Roman" w:hAnsi="Verdana" w:cs="Times New Roman"/>
          <w:i/>
          <w:color w:val="000000" w:themeColor="text1"/>
          <w:kern w:val="0"/>
          <w:sz w:val="20"/>
          <w:szCs w:val="20"/>
          <w:lang w:eastAsia="pl-PL"/>
        </w:rPr>
        <w:t>Przedmiotu</w:t>
      </w:r>
      <w:r w:rsidR="0048749E" w:rsidRPr="004E3CF7">
        <w:rPr>
          <w:rFonts w:ascii="Verdana" w:eastAsia="Times New Roman" w:hAnsi="Verdana" w:cs="Times New Roman"/>
          <w:i/>
          <w:color w:val="000000" w:themeColor="text1"/>
          <w:kern w:val="0"/>
          <w:sz w:val="20"/>
          <w:szCs w:val="20"/>
          <w:lang w:eastAsia="pl-PL"/>
        </w:rPr>
        <w:t xml:space="preserve"> </w:t>
      </w:r>
      <w:r w:rsidRPr="004E3CF7">
        <w:rPr>
          <w:rFonts w:ascii="Verdana" w:eastAsia="Times New Roman" w:hAnsi="Verdana" w:cs="Times New Roman"/>
          <w:i/>
          <w:color w:val="000000" w:themeColor="text1"/>
          <w:kern w:val="0"/>
          <w:sz w:val="20"/>
          <w:szCs w:val="20"/>
          <w:lang w:eastAsia="pl-PL"/>
        </w:rPr>
        <w:t>umowy</w:t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>;</w:t>
      </w:r>
    </w:p>
    <w:p w14:paraId="4C4239A8" w14:textId="77777777" w:rsidR="00731AD6" w:rsidRPr="004E3CF7" w:rsidRDefault="00B12036" w:rsidP="0048749E">
      <w:pPr>
        <w:pStyle w:val="Akapitzlist"/>
        <w:numPr>
          <w:ilvl w:val="0"/>
          <w:numId w:val="17"/>
        </w:numPr>
        <w:spacing w:after="0" w:line="240" w:lineRule="auto"/>
        <w:ind w:left="851" w:hanging="425"/>
        <w:jc w:val="both"/>
        <w:rPr>
          <w:rFonts w:ascii="Verdana" w:hAnsi="Verdana"/>
          <w:color w:val="000000" w:themeColor="text1"/>
          <w:kern w:val="0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 xml:space="preserve">terminowej zapłaty wynagrodzenia Wykonawcy, zgodnie z </w:t>
      </w:r>
      <w:r w:rsidRPr="004E3CF7">
        <w:rPr>
          <w:rFonts w:ascii="Verdana" w:eastAsia="Times New Roman" w:hAnsi="Verdana" w:cs="Times New Roman"/>
          <w:bCs/>
          <w:color w:val="000000" w:themeColor="text1"/>
          <w:kern w:val="0"/>
          <w:sz w:val="20"/>
          <w:szCs w:val="20"/>
          <w:lang w:eastAsia="pl-PL"/>
        </w:rPr>
        <w:t>§ 3.</w:t>
      </w:r>
    </w:p>
    <w:p w14:paraId="1CF0A3FA" w14:textId="77777777" w:rsidR="00C46AE9" w:rsidRPr="004E3CF7" w:rsidRDefault="00C46AE9" w:rsidP="00C46AE9">
      <w:pPr>
        <w:pStyle w:val="Standard"/>
        <w:spacing w:after="0" w:line="240" w:lineRule="auto"/>
        <w:ind w:right="23"/>
        <w:outlineLvl w:val="0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pl-PL"/>
        </w:rPr>
      </w:pPr>
    </w:p>
    <w:p w14:paraId="67C54DE1" w14:textId="24BA5F8F" w:rsidR="00731AD6" w:rsidRPr="004E3CF7" w:rsidRDefault="00B12036" w:rsidP="00C46AE9">
      <w:pPr>
        <w:pStyle w:val="Standard"/>
        <w:spacing w:after="0" w:line="240" w:lineRule="auto"/>
        <w:ind w:right="23"/>
        <w:jc w:val="center"/>
        <w:outlineLvl w:val="0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pl-PL"/>
        </w:rPr>
        <w:t>§ 7</w:t>
      </w:r>
    </w:p>
    <w:p w14:paraId="1749A9D3" w14:textId="77777777" w:rsidR="00731AD6" w:rsidRPr="004E3CF7" w:rsidRDefault="00B12036" w:rsidP="0048749E">
      <w:pPr>
        <w:pStyle w:val="Standard"/>
        <w:spacing w:after="0" w:line="240" w:lineRule="auto"/>
        <w:ind w:right="23"/>
        <w:jc w:val="center"/>
        <w:outlineLvl w:val="0"/>
        <w:rPr>
          <w:rFonts w:ascii="Verdana" w:hAnsi="Verdana"/>
          <w:color w:val="000000" w:themeColor="text1"/>
          <w:kern w:val="0"/>
          <w:sz w:val="20"/>
          <w:szCs w:val="20"/>
        </w:rPr>
      </w:pPr>
      <w:r w:rsidRPr="004E3CF7">
        <w:rPr>
          <w:rFonts w:ascii="Verdana" w:eastAsia="Times New Roman" w:hAnsi="Verdana" w:cs="Times New Roman"/>
          <w:b/>
          <w:i/>
          <w:color w:val="000000" w:themeColor="text1"/>
          <w:kern w:val="0"/>
          <w:sz w:val="20"/>
          <w:szCs w:val="20"/>
          <w:lang w:eastAsia="pl-PL"/>
        </w:rPr>
        <w:t>Przedstawiciele Stron</w:t>
      </w:r>
    </w:p>
    <w:p w14:paraId="0004CB83" w14:textId="77777777" w:rsidR="00731AD6" w:rsidRPr="004E3CF7" w:rsidRDefault="00B12036" w:rsidP="0048749E">
      <w:pPr>
        <w:pStyle w:val="Standard"/>
        <w:spacing w:after="0" w:line="240" w:lineRule="auto"/>
        <w:ind w:left="426" w:right="23" w:hanging="426"/>
        <w:jc w:val="both"/>
        <w:outlineLvl w:val="0"/>
        <w:rPr>
          <w:rFonts w:ascii="Verdana" w:hAnsi="Verdana"/>
          <w:color w:val="000000" w:themeColor="text1"/>
          <w:kern w:val="0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 xml:space="preserve">1. </w:t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ab/>
        <w:t>Funkcję koordynatora z ramienia Wykonawcy będzie pełnić: – jako Przedstawiciel Wykonawcy.</w:t>
      </w:r>
    </w:p>
    <w:p w14:paraId="53001B7C" w14:textId="77777777" w:rsidR="00731AD6" w:rsidRPr="004E3CF7" w:rsidRDefault="00B12036" w:rsidP="0048749E">
      <w:pPr>
        <w:pStyle w:val="Standard"/>
        <w:spacing w:after="0" w:line="240" w:lineRule="auto"/>
        <w:ind w:left="426" w:right="23" w:hanging="426"/>
        <w:jc w:val="both"/>
        <w:outlineLvl w:val="0"/>
        <w:rPr>
          <w:rFonts w:ascii="Verdana" w:hAnsi="Verdana"/>
          <w:color w:val="000000" w:themeColor="text1"/>
          <w:kern w:val="0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lastRenderedPageBreak/>
        <w:t>2.</w:t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ab/>
        <w:t>Zmiana osoby, o której mowa w ust. 1, w trakcie realizacji Umowy, musi być zaakceptowana przez Zamawiającego. Powyższa zmiana nie wymaga zawierania aneksu do umowy.</w:t>
      </w:r>
    </w:p>
    <w:p w14:paraId="462B350C" w14:textId="77777777" w:rsidR="00731AD6" w:rsidRPr="004E3CF7" w:rsidRDefault="00B12036" w:rsidP="004E3CF7">
      <w:pPr>
        <w:pStyle w:val="Standard"/>
        <w:spacing w:after="0" w:line="240" w:lineRule="auto"/>
        <w:ind w:left="426" w:right="23" w:hanging="426"/>
        <w:outlineLvl w:val="0"/>
        <w:rPr>
          <w:rFonts w:ascii="Verdana" w:hAnsi="Verdana"/>
          <w:color w:val="000000" w:themeColor="text1"/>
          <w:kern w:val="0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 xml:space="preserve">3. </w:t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ab/>
        <w:t xml:space="preserve">Zamawiający będzie sprawował nadzór i kontrolę nad przebiegiem wykonania </w:t>
      </w:r>
      <w:r w:rsidRPr="004E3CF7">
        <w:rPr>
          <w:rFonts w:ascii="Verdana" w:eastAsia="Times New Roman" w:hAnsi="Verdana" w:cs="Times New Roman"/>
          <w:i/>
          <w:color w:val="000000" w:themeColor="text1"/>
          <w:kern w:val="0"/>
          <w:sz w:val="20"/>
          <w:szCs w:val="20"/>
          <w:lang w:eastAsia="pl-PL"/>
        </w:rPr>
        <w:t>Przedmiotu umowy</w:t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 xml:space="preserve"> przez Wykonawcę. Osobą wyznaczoną do kontaktów </w:t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br/>
        <w:t xml:space="preserve">z Wykonawcą ze strony Zamawiającego jest: </w:t>
      </w:r>
      <w:r w:rsidRPr="004E3CF7">
        <w:rPr>
          <w:rFonts w:ascii="Verdana" w:hAnsi="Verdana"/>
          <w:color w:val="000000" w:themeColor="text1"/>
          <w:kern w:val="0"/>
          <w:sz w:val="20"/>
          <w:szCs w:val="20"/>
        </w:rPr>
        <w:t>P. Michał Piątek (Wydział Dróg i Sieci Drogowej) tel. 032 208 62 85 wew. 510</w:t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 xml:space="preserve">, fax 032 259 87 10, e-mail: </w:t>
      </w:r>
      <w:hyperlink r:id="rId7" w:history="1">
        <w:r w:rsidRPr="004E3CF7">
          <w:rPr>
            <w:rFonts w:ascii="Verdana" w:eastAsia="Times New Roman" w:hAnsi="Verdana" w:cs="Times New Roman"/>
            <w:color w:val="000000" w:themeColor="text1"/>
            <w:kern w:val="0"/>
            <w:sz w:val="20"/>
            <w:szCs w:val="20"/>
            <w:lang w:eastAsia="pl-PL"/>
          </w:rPr>
          <w:t>mpiatek@gddkia.gov.pl</w:t>
        </w:r>
      </w:hyperlink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 xml:space="preserve"> – jako Przedstawiciel Zamawiającego.</w:t>
      </w:r>
    </w:p>
    <w:p w14:paraId="029EDC43" w14:textId="77777777" w:rsidR="00731AD6" w:rsidRPr="004E3CF7" w:rsidRDefault="00B12036" w:rsidP="0048749E">
      <w:pPr>
        <w:pStyle w:val="Standard"/>
        <w:spacing w:after="0" w:line="240" w:lineRule="auto"/>
        <w:ind w:left="426" w:hanging="426"/>
        <w:jc w:val="both"/>
        <w:rPr>
          <w:rFonts w:ascii="Verdana" w:hAnsi="Verdana"/>
          <w:color w:val="000000" w:themeColor="text1"/>
          <w:kern w:val="0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>4.</w:t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ab/>
        <w:t xml:space="preserve">Zamawiający zastrzega sobie prawo zmiany osoby wskazanej w ust. 3.  O dokonaniu zmiany Zamawiający powiadomi Wykonawcę w formie pisemnej, przez faks lub </w:t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br/>
        <w:t>e-mail. Powyższa zmiana nie wymaga zawarcia aneksu do umowy.</w:t>
      </w:r>
    </w:p>
    <w:p w14:paraId="2374B415" w14:textId="77777777" w:rsidR="00DE3210" w:rsidRPr="004E3CF7" w:rsidRDefault="00DE3210" w:rsidP="0048749E">
      <w:pPr>
        <w:pStyle w:val="Standard"/>
        <w:spacing w:after="0" w:line="240" w:lineRule="auto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pl-PL"/>
        </w:rPr>
      </w:pPr>
    </w:p>
    <w:p w14:paraId="4F2D56E2" w14:textId="77777777" w:rsidR="00731AD6" w:rsidRPr="004E3CF7" w:rsidRDefault="00B12036" w:rsidP="0048749E">
      <w:pPr>
        <w:pStyle w:val="Standard"/>
        <w:spacing w:after="0" w:line="240" w:lineRule="auto"/>
        <w:jc w:val="center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pl-PL"/>
        </w:rPr>
        <w:t>§ 8</w:t>
      </w:r>
    </w:p>
    <w:p w14:paraId="196AF0FF" w14:textId="77777777" w:rsidR="00731AD6" w:rsidRPr="004E3CF7" w:rsidRDefault="00B12036" w:rsidP="0048749E">
      <w:pPr>
        <w:pStyle w:val="Standard"/>
        <w:spacing w:after="0" w:line="240" w:lineRule="auto"/>
        <w:jc w:val="center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eastAsia="Times New Roman" w:hAnsi="Verdana" w:cs="Times New Roman"/>
          <w:b/>
          <w:i/>
          <w:color w:val="000000" w:themeColor="text1"/>
          <w:sz w:val="20"/>
          <w:szCs w:val="20"/>
          <w:lang w:eastAsia="pl-PL"/>
        </w:rPr>
        <w:t>Ubezpieczenie od odpowiedzialności cywilnej</w:t>
      </w:r>
    </w:p>
    <w:p w14:paraId="36AC38C2" w14:textId="7D7D6888" w:rsidR="00731AD6" w:rsidRPr="004E3CF7" w:rsidRDefault="00B12036" w:rsidP="002A3C2D">
      <w:pPr>
        <w:pStyle w:val="Akapitzlist"/>
        <w:numPr>
          <w:ilvl w:val="0"/>
          <w:numId w:val="45"/>
        </w:numPr>
        <w:spacing w:after="0" w:line="240" w:lineRule="auto"/>
        <w:ind w:left="426" w:hanging="426"/>
        <w:jc w:val="both"/>
        <w:rPr>
          <w:rFonts w:ascii="Verdana" w:hAnsi="Verdana"/>
          <w:color w:val="000000" w:themeColor="text1"/>
          <w:kern w:val="0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>Wykonawca zobowiązany jest do zawarcia na własny koszt odpowiednich umów</w:t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br/>
        <w:t xml:space="preserve">ubezpieczenia z tytułu szkód, które mogą zaistnieć w związku z </w:t>
      </w:r>
      <w:r w:rsidR="009D4108"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>określonymi zdarzeniami</w:t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 xml:space="preserve"> losowymi oraz od odpowiedzialności cywilnej na czas realizacji </w:t>
      </w:r>
      <w:r w:rsidRPr="004E3CF7">
        <w:rPr>
          <w:rFonts w:ascii="Verdana" w:eastAsia="Times New Roman" w:hAnsi="Verdana" w:cs="Times New Roman"/>
          <w:i/>
          <w:color w:val="000000" w:themeColor="text1"/>
          <w:kern w:val="0"/>
          <w:sz w:val="20"/>
          <w:szCs w:val="20"/>
          <w:lang w:eastAsia="pl-PL"/>
        </w:rPr>
        <w:t>Przedmiotu umowy</w:t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>. Ubezpieczeniu podlega w szczególności</w:t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</w:rPr>
        <w:t xml:space="preserve"> odpowiedzialność cywilna za szkody oraz następstwa nieszczęśliwych wypadków dotyczące pracowników i osób trzecich, </w:t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</w:rPr>
        <w:br/>
        <w:t xml:space="preserve">a powstałe w związku z realizowanej </w:t>
      </w:r>
      <w:r w:rsidRPr="004E3CF7">
        <w:rPr>
          <w:rFonts w:ascii="Verdana" w:eastAsia="Times New Roman" w:hAnsi="Verdana" w:cs="Times New Roman"/>
          <w:i/>
          <w:color w:val="000000" w:themeColor="text1"/>
          <w:kern w:val="0"/>
          <w:sz w:val="20"/>
          <w:szCs w:val="20"/>
        </w:rPr>
        <w:t>Usługi</w:t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</w:rPr>
        <w:t>.</w:t>
      </w:r>
    </w:p>
    <w:p w14:paraId="080A4751" w14:textId="0763C122" w:rsidR="00731AD6" w:rsidRPr="004E3CF7" w:rsidRDefault="00B12036" w:rsidP="002A3C2D">
      <w:pPr>
        <w:pStyle w:val="Akapitzlist"/>
        <w:numPr>
          <w:ilvl w:val="0"/>
          <w:numId w:val="46"/>
        </w:numPr>
        <w:spacing w:after="0" w:line="240" w:lineRule="auto"/>
        <w:ind w:left="426" w:hanging="426"/>
        <w:jc w:val="both"/>
        <w:rPr>
          <w:rFonts w:ascii="Verdana" w:hAnsi="Verdana"/>
          <w:color w:val="000000" w:themeColor="text1"/>
          <w:kern w:val="0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 xml:space="preserve">Wykonawca zobowiązany jest do przedłożenia umowy lub polisy ubezpieczenia, </w:t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br/>
        <w:t xml:space="preserve">w zakresie, o którym mowa w ust. 1 oraz dowodu opłacenia składki ubezpieczeniowej w terminie do </w:t>
      </w:r>
      <w:r w:rsidR="00C46AE9"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>10</w:t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 xml:space="preserve"> dni od dnia podpisania Umowy. W przypadku, gdy umowy lub polisy ubezpieczenia, o których mowa wyżej będą zawarte na okres krótszy niż okres realizacji </w:t>
      </w:r>
      <w:r w:rsidRPr="004E3CF7">
        <w:rPr>
          <w:rFonts w:ascii="Verdana" w:eastAsia="Times New Roman" w:hAnsi="Verdana" w:cs="Times New Roman"/>
          <w:i/>
          <w:color w:val="000000" w:themeColor="text1"/>
          <w:kern w:val="0"/>
          <w:sz w:val="20"/>
          <w:szCs w:val="20"/>
          <w:lang w:eastAsia="pl-PL"/>
        </w:rPr>
        <w:t>Przedmiotu umowy</w:t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 xml:space="preserve">, Wykonawca zobowiązuje się każdorazowo w terminie do 14 dni przed upływem ich ważności, dostarczyć Zamawiającemu odnowioną polisę/umowę ubezpieczenia na pozostały okres obowiązywania Umowy oraz dowód opłacenia składki.  </w:t>
      </w:r>
    </w:p>
    <w:p w14:paraId="0D5EA3EE" w14:textId="4F2025B6" w:rsidR="0048749E" w:rsidRPr="004E3CF7" w:rsidRDefault="00B12036" w:rsidP="002A3C2D">
      <w:pPr>
        <w:pStyle w:val="Akapitzlist"/>
        <w:numPr>
          <w:ilvl w:val="0"/>
          <w:numId w:val="46"/>
        </w:numPr>
        <w:spacing w:after="0" w:line="240" w:lineRule="auto"/>
        <w:ind w:left="426" w:hanging="426"/>
        <w:jc w:val="both"/>
        <w:rPr>
          <w:rFonts w:ascii="Verdana" w:hAnsi="Verdana"/>
          <w:color w:val="000000" w:themeColor="text1"/>
          <w:kern w:val="0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>Wykonawca będzie odpowiedzialny za wszelkie szkody poniesione przez Zamawiającego z powodu niewykonania lub nienależytego wykonania Umowy przez Wykonawcę, chyba że niewykonanie lub nienależyte wykonanie Umowy będzie następstwem siły wyższej.</w:t>
      </w:r>
    </w:p>
    <w:p w14:paraId="5D27BB0A" w14:textId="77777777" w:rsidR="009F0638" w:rsidRPr="004E3CF7" w:rsidRDefault="009F0638" w:rsidP="0048749E">
      <w:pPr>
        <w:pStyle w:val="Standard"/>
        <w:spacing w:after="0" w:line="240" w:lineRule="auto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pl-PL"/>
        </w:rPr>
      </w:pPr>
    </w:p>
    <w:p w14:paraId="226F614C" w14:textId="77777777" w:rsidR="00731AD6" w:rsidRPr="004E3CF7" w:rsidRDefault="00B12036" w:rsidP="0048749E">
      <w:pPr>
        <w:pStyle w:val="Standard"/>
        <w:spacing w:after="0" w:line="240" w:lineRule="auto"/>
        <w:jc w:val="center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pl-PL"/>
        </w:rPr>
        <w:t>§ 9</w:t>
      </w:r>
    </w:p>
    <w:p w14:paraId="25F45297" w14:textId="77777777" w:rsidR="00731AD6" w:rsidRPr="004E3CF7" w:rsidRDefault="00B12036" w:rsidP="0048749E">
      <w:pPr>
        <w:pStyle w:val="Standard"/>
        <w:spacing w:after="0" w:line="240" w:lineRule="auto"/>
        <w:jc w:val="center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eastAsia="Times New Roman" w:hAnsi="Verdana" w:cs="Times New Roman"/>
          <w:b/>
          <w:i/>
          <w:color w:val="000000" w:themeColor="text1"/>
          <w:sz w:val="20"/>
          <w:szCs w:val="20"/>
          <w:lang w:eastAsia="pl-PL"/>
        </w:rPr>
        <w:t>Odstąpienie od Umowy</w:t>
      </w:r>
    </w:p>
    <w:p w14:paraId="29113B41" w14:textId="77777777" w:rsidR="00731AD6" w:rsidRPr="004E3CF7" w:rsidRDefault="00B12036" w:rsidP="0048749E">
      <w:pPr>
        <w:pStyle w:val="Standard"/>
        <w:tabs>
          <w:tab w:val="left" w:pos="1135"/>
        </w:tabs>
        <w:spacing w:after="0" w:line="240" w:lineRule="auto"/>
        <w:ind w:left="426" w:hanging="426"/>
        <w:jc w:val="both"/>
        <w:rPr>
          <w:rFonts w:ascii="Verdana" w:hAnsi="Verdana"/>
          <w:color w:val="000000" w:themeColor="text1"/>
          <w:kern w:val="0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 xml:space="preserve">1. </w:t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ab/>
        <w:t>Zamawiający uprawniony jest do odstąpienia od Umowy, jeżeli:</w:t>
      </w:r>
    </w:p>
    <w:p w14:paraId="151B02A2" w14:textId="1F539E25" w:rsidR="00731AD6" w:rsidRPr="004E3CF7" w:rsidRDefault="00B12036" w:rsidP="002A3C2D">
      <w:pPr>
        <w:pStyle w:val="Akapitzlist"/>
        <w:numPr>
          <w:ilvl w:val="0"/>
          <w:numId w:val="47"/>
        </w:numPr>
        <w:tabs>
          <w:tab w:val="left" w:pos="2291"/>
        </w:tabs>
        <w:spacing w:after="0" w:line="240" w:lineRule="auto"/>
        <w:ind w:left="851" w:hanging="425"/>
        <w:jc w:val="both"/>
        <w:rPr>
          <w:rFonts w:ascii="Verdana" w:hAnsi="Verdana"/>
          <w:color w:val="000000" w:themeColor="text1"/>
          <w:kern w:val="0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 xml:space="preserve">Wykonawca realizuje </w:t>
      </w:r>
      <w:r w:rsidRPr="004E3CF7">
        <w:rPr>
          <w:rFonts w:ascii="Verdana" w:eastAsia="Times New Roman" w:hAnsi="Verdana" w:cs="Times New Roman"/>
          <w:i/>
          <w:color w:val="000000" w:themeColor="text1"/>
          <w:kern w:val="0"/>
          <w:sz w:val="20"/>
          <w:szCs w:val="20"/>
          <w:lang w:eastAsia="pl-PL"/>
        </w:rPr>
        <w:t>Przedmiot umowy</w:t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 xml:space="preserve"> niezgodnie z postanowieniami niniejszej Umowy lub wskazaniami Zamawiającego, pomimo pisemnego wezwania do usunięcia naruszeń i upływu wyznaczonego w tym celu terminu;</w:t>
      </w:r>
    </w:p>
    <w:p w14:paraId="4840C868" w14:textId="77777777" w:rsidR="00731AD6" w:rsidRPr="004E3CF7" w:rsidRDefault="00B12036" w:rsidP="0048749E">
      <w:pPr>
        <w:pStyle w:val="Akapitzlist"/>
        <w:numPr>
          <w:ilvl w:val="0"/>
          <w:numId w:val="18"/>
        </w:numPr>
        <w:tabs>
          <w:tab w:val="left" w:pos="2291"/>
        </w:tabs>
        <w:spacing w:after="0" w:line="240" w:lineRule="auto"/>
        <w:ind w:left="851" w:hanging="425"/>
        <w:jc w:val="both"/>
        <w:rPr>
          <w:rFonts w:ascii="Verdana" w:hAnsi="Verdana"/>
          <w:color w:val="000000" w:themeColor="text1"/>
          <w:kern w:val="0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 xml:space="preserve">Wykonawca nie rozpoczął realizacji </w:t>
      </w:r>
      <w:r w:rsidRPr="004E3CF7">
        <w:rPr>
          <w:rFonts w:ascii="Verdana" w:eastAsia="Times New Roman" w:hAnsi="Verdana" w:cs="Times New Roman"/>
          <w:i/>
          <w:color w:val="000000" w:themeColor="text1"/>
          <w:kern w:val="0"/>
          <w:sz w:val="20"/>
          <w:szCs w:val="20"/>
          <w:lang w:eastAsia="pl-PL"/>
        </w:rPr>
        <w:t>Przedmiotu umowy</w:t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 xml:space="preserve"> oraz nie kontynuuje ich pomimo pisemnego wezwania Zamawiającego;</w:t>
      </w:r>
    </w:p>
    <w:p w14:paraId="78552986" w14:textId="77777777" w:rsidR="00731AD6" w:rsidRPr="004E3CF7" w:rsidRDefault="00B12036" w:rsidP="0048749E">
      <w:pPr>
        <w:pStyle w:val="Akapitzlist"/>
        <w:numPr>
          <w:ilvl w:val="0"/>
          <w:numId w:val="18"/>
        </w:numPr>
        <w:tabs>
          <w:tab w:val="left" w:pos="2291"/>
        </w:tabs>
        <w:spacing w:after="0" w:line="240" w:lineRule="auto"/>
        <w:ind w:left="851" w:hanging="425"/>
        <w:jc w:val="both"/>
        <w:rPr>
          <w:rFonts w:ascii="Verdana" w:hAnsi="Verdana"/>
          <w:color w:val="000000" w:themeColor="text1"/>
          <w:kern w:val="0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 xml:space="preserve">Wykonawca przerwał realizację </w:t>
      </w:r>
      <w:r w:rsidRPr="004E3CF7">
        <w:rPr>
          <w:rFonts w:ascii="Verdana" w:eastAsia="Times New Roman" w:hAnsi="Verdana" w:cs="Times New Roman"/>
          <w:i/>
          <w:color w:val="000000" w:themeColor="text1"/>
          <w:kern w:val="0"/>
          <w:sz w:val="20"/>
          <w:szCs w:val="20"/>
          <w:lang w:eastAsia="pl-PL"/>
        </w:rPr>
        <w:t>Przedmiotu umowy</w:t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 xml:space="preserve"> z przyczyn leżących po stronie Wykonawcy i przerwa ta trwa dłużej niż 30 dni.</w:t>
      </w:r>
    </w:p>
    <w:p w14:paraId="76270186" w14:textId="77777777" w:rsidR="00731AD6" w:rsidRPr="004E3CF7" w:rsidRDefault="00B12036" w:rsidP="0048749E">
      <w:pPr>
        <w:pStyle w:val="Standard"/>
        <w:tabs>
          <w:tab w:val="left" w:pos="966"/>
        </w:tabs>
        <w:spacing w:after="0" w:line="240" w:lineRule="auto"/>
        <w:ind w:left="426"/>
        <w:jc w:val="both"/>
        <w:outlineLvl w:val="0"/>
        <w:rPr>
          <w:rFonts w:ascii="Verdana" w:hAnsi="Verdana"/>
          <w:color w:val="000000" w:themeColor="text1"/>
          <w:kern w:val="0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>Za przyczyny nie leżące po stronie Wykonawcy nie mogą być uznane zdarzenia, które były w sposób obiektywny do przewidzenia bądź których Wykonawca miał lub mógł mieć świadomość mając na uwadze zawodowy charakter swojej działalności.</w:t>
      </w:r>
    </w:p>
    <w:p w14:paraId="517257A8" w14:textId="65E6C1EA" w:rsidR="00731AD6" w:rsidRPr="004E3CF7" w:rsidRDefault="00B12036" w:rsidP="0048749E">
      <w:pPr>
        <w:pStyle w:val="Standard"/>
        <w:tabs>
          <w:tab w:val="left" w:pos="852"/>
        </w:tabs>
        <w:spacing w:after="0" w:line="240" w:lineRule="auto"/>
        <w:ind w:left="426" w:right="23" w:hanging="426"/>
        <w:jc w:val="both"/>
        <w:rPr>
          <w:rFonts w:ascii="Verdana" w:hAnsi="Verdana"/>
          <w:color w:val="000000" w:themeColor="text1"/>
          <w:kern w:val="0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>2.</w:t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ab/>
        <w:t>Odstąpienie od Umowy, o którym mowa w ust. 1 powinno nastąpić, w formie pisemnej pod rygorem nieważności i powinno zawierać uzasadnienie. Zamawiający może odstąpić od umowy w terminie 30 dni od daty zaistnienia podstawy odstąpienia.</w:t>
      </w:r>
    </w:p>
    <w:p w14:paraId="2A99AA1D" w14:textId="77777777" w:rsidR="00DE3210" w:rsidRPr="004E3CF7" w:rsidRDefault="00DE3210" w:rsidP="0048749E">
      <w:pPr>
        <w:pStyle w:val="Standard"/>
        <w:spacing w:after="0" w:line="240" w:lineRule="auto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pl-PL"/>
        </w:rPr>
      </w:pPr>
    </w:p>
    <w:p w14:paraId="641FEB75" w14:textId="77777777" w:rsidR="00731AD6" w:rsidRPr="004E3CF7" w:rsidRDefault="00B12036" w:rsidP="0048749E">
      <w:pPr>
        <w:pStyle w:val="Standard"/>
        <w:spacing w:after="0" w:line="240" w:lineRule="auto"/>
        <w:jc w:val="center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pl-PL"/>
        </w:rPr>
        <w:t>§ 10</w:t>
      </w:r>
    </w:p>
    <w:p w14:paraId="3798C7F0" w14:textId="77777777" w:rsidR="00731AD6" w:rsidRPr="004E3CF7" w:rsidRDefault="00B12036" w:rsidP="0048749E">
      <w:pPr>
        <w:pStyle w:val="Standard"/>
        <w:spacing w:after="0" w:line="240" w:lineRule="auto"/>
        <w:jc w:val="center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eastAsia="Times New Roman" w:hAnsi="Verdana" w:cs="Times New Roman"/>
          <w:b/>
          <w:i/>
          <w:color w:val="000000" w:themeColor="text1"/>
          <w:sz w:val="20"/>
          <w:szCs w:val="20"/>
          <w:lang w:eastAsia="pl-PL"/>
        </w:rPr>
        <w:t>Podwykonawcy</w:t>
      </w:r>
    </w:p>
    <w:p w14:paraId="7B3B1342" w14:textId="72944AA8" w:rsidR="00731AD6" w:rsidRPr="004E3CF7" w:rsidRDefault="00B12036" w:rsidP="002A3C2D">
      <w:pPr>
        <w:pStyle w:val="Standard"/>
        <w:numPr>
          <w:ilvl w:val="0"/>
          <w:numId w:val="48"/>
        </w:numPr>
        <w:tabs>
          <w:tab w:val="left" w:pos="852"/>
        </w:tabs>
        <w:spacing w:after="0" w:line="240" w:lineRule="auto"/>
        <w:ind w:left="426" w:hanging="426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Wykonawca może zlecić wykonanie części zakresu </w:t>
      </w:r>
      <w:r w:rsidRPr="004E3CF7">
        <w:rPr>
          <w:rFonts w:ascii="Verdana" w:eastAsia="Times New Roman" w:hAnsi="Verdana" w:cs="Times New Roman"/>
          <w:i/>
          <w:color w:val="000000" w:themeColor="text1"/>
          <w:sz w:val="20"/>
          <w:szCs w:val="20"/>
        </w:rPr>
        <w:t>Przedmiotu umowy</w:t>
      </w: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 </w:t>
      </w:r>
      <w:r w:rsidR="009D4108" w:rsidRPr="004E3CF7">
        <w:rPr>
          <w:rFonts w:ascii="Verdana" w:eastAsia="Times New Roman" w:hAnsi="Verdana" w:cs="Times New Roman"/>
          <w:color w:val="000000" w:themeColor="text1"/>
          <w:sz w:val="20"/>
          <w:szCs w:val="20"/>
        </w:rPr>
        <w:t>Podwykonawcom,</w:t>
      </w: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 jeżeli określił to w złożonej ofercie. Zakres </w:t>
      </w:r>
      <w:r w:rsidRPr="004E3CF7">
        <w:rPr>
          <w:rFonts w:ascii="Verdana" w:eastAsia="Times New Roman" w:hAnsi="Verdana" w:cs="Times New Roman"/>
          <w:i/>
          <w:color w:val="000000" w:themeColor="text1"/>
          <w:sz w:val="20"/>
          <w:szCs w:val="20"/>
        </w:rPr>
        <w:t>Przedmiotu umowy</w:t>
      </w: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 wykonywany przy udziale Podwykonawców wynikać musi z treści Formularza Ofertowego Wykonawcy.</w:t>
      </w:r>
    </w:p>
    <w:p w14:paraId="245EB959" w14:textId="77777777" w:rsidR="00731AD6" w:rsidRPr="004E3CF7" w:rsidRDefault="00B12036" w:rsidP="0048749E">
      <w:pPr>
        <w:pStyle w:val="Standard"/>
        <w:tabs>
          <w:tab w:val="left" w:pos="852"/>
        </w:tabs>
        <w:spacing w:after="0" w:line="240" w:lineRule="auto"/>
        <w:ind w:left="426" w:hanging="426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2. </w:t>
      </w: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</w:rPr>
        <w:tab/>
        <w:t>Wykonawca jest zobowiązany do koord</w:t>
      </w:r>
      <w:r w:rsidR="00ED0CAE" w:rsidRPr="004E3CF7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ynacji prac realizowanych przez </w:t>
      </w: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</w:rPr>
        <w:t>Podwykonawców.</w:t>
      </w:r>
    </w:p>
    <w:p w14:paraId="60F9543C" w14:textId="77777777" w:rsidR="00731AD6" w:rsidRPr="004E3CF7" w:rsidRDefault="00B12036" w:rsidP="0048749E">
      <w:pPr>
        <w:pStyle w:val="Standard"/>
        <w:spacing w:after="0" w:line="240" w:lineRule="auto"/>
        <w:ind w:left="426" w:hanging="426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lastRenderedPageBreak/>
        <w:t xml:space="preserve">3.  </w:t>
      </w: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ab/>
        <w:t xml:space="preserve">W przypadku powierzenia Podwykonawcy przez Wykonawcę realizacji </w:t>
      </w:r>
      <w:r w:rsidRPr="004E3CF7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pl-PL"/>
        </w:rPr>
        <w:t>Przedmiotu</w:t>
      </w:r>
      <w:r w:rsidRPr="004E3CF7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pl-PL"/>
        </w:rPr>
        <w:br/>
        <w:t>umowy</w:t>
      </w: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, Wykonawca jest zobowiązany we własnym zakresie do terminowego regulowania wszelkich zobowiązań wobec Podwykonawców, w związku z realizacją Umowy. Nieterminowe regulowanie wymagalnych zobowiązań wobec Podwykonawców stanowi nienależyte wykonywanie Umowy w rozumieniu § 9 ust. 1 pkt 1.</w:t>
      </w:r>
    </w:p>
    <w:p w14:paraId="582177E2" w14:textId="77777777" w:rsidR="00731AD6" w:rsidRPr="004E3CF7" w:rsidRDefault="00B12036" w:rsidP="0048749E">
      <w:pPr>
        <w:pStyle w:val="Standard"/>
        <w:spacing w:after="0" w:line="240" w:lineRule="auto"/>
        <w:ind w:left="426" w:hanging="426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4. </w:t>
      </w: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ab/>
        <w:t>Wykonawca odpowi</w:t>
      </w:r>
      <w:r w:rsidR="00447B48"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ada za działania i zaniechania </w:t>
      </w: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Podwykonawców, jak za własne działania i zaniechania.</w:t>
      </w:r>
    </w:p>
    <w:p w14:paraId="1700FD22" w14:textId="77777777" w:rsidR="00731AD6" w:rsidRPr="004E3CF7" w:rsidRDefault="00B12036" w:rsidP="0048749E">
      <w:pPr>
        <w:pStyle w:val="Standard"/>
        <w:spacing w:after="0" w:line="240" w:lineRule="auto"/>
        <w:ind w:left="426" w:hanging="426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5. </w:t>
      </w: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ab/>
        <w:t>Powierzenie Podwykonawcy zakresu prac innego niż wskazany w ust. 1 musi być uzasadnione przez Wykonawcę na piśmie i uprzednio zaakceptowane przez Przedstawiciela Zamawiającego. Powyższa zmiana nie wymaga aneksu do Umowy.</w:t>
      </w:r>
    </w:p>
    <w:p w14:paraId="1BFBC7A3" w14:textId="4A533B4D" w:rsidR="00731AD6" w:rsidRPr="004E3CF7" w:rsidRDefault="00B12036" w:rsidP="0048749E">
      <w:pPr>
        <w:pStyle w:val="Standard"/>
        <w:spacing w:after="0" w:line="240" w:lineRule="auto"/>
        <w:ind w:left="426" w:hanging="426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6. Jakakolwiek przerwa w realizacji </w:t>
      </w:r>
      <w:r w:rsidRPr="004E3CF7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pl-PL"/>
        </w:rPr>
        <w:t>Przedmiotu umowy</w:t>
      </w: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wynikająca z braku     Podwykonawcy będzie </w:t>
      </w:r>
      <w:r w:rsidR="009D4108"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traktowana</w:t>
      </w: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jako przerwa wynikła z przyczyn zależnych od     Wykonawcy.</w:t>
      </w:r>
    </w:p>
    <w:p w14:paraId="1D2D5759" w14:textId="77777777" w:rsidR="0017075E" w:rsidRDefault="0017075E" w:rsidP="0048749E">
      <w:pPr>
        <w:pStyle w:val="Standard"/>
        <w:spacing w:after="0" w:line="240" w:lineRule="auto"/>
        <w:jc w:val="center"/>
        <w:rPr>
          <w:rFonts w:ascii="Verdana" w:eastAsia="Times New Roman" w:hAnsi="Verdana" w:cs="Times New Roman"/>
          <w:b/>
          <w:color w:val="000000" w:themeColor="text1"/>
          <w:kern w:val="0"/>
          <w:sz w:val="20"/>
          <w:szCs w:val="20"/>
          <w:lang w:eastAsia="pl-PL"/>
        </w:rPr>
      </w:pPr>
    </w:p>
    <w:p w14:paraId="502BDDE2" w14:textId="26E79434" w:rsidR="00731AD6" w:rsidRPr="004E3CF7" w:rsidRDefault="00B12036" w:rsidP="0048749E">
      <w:pPr>
        <w:pStyle w:val="Standard"/>
        <w:spacing w:after="0" w:line="240" w:lineRule="auto"/>
        <w:jc w:val="center"/>
        <w:rPr>
          <w:rFonts w:ascii="Verdana" w:hAnsi="Verdana"/>
          <w:color w:val="000000" w:themeColor="text1"/>
          <w:kern w:val="0"/>
          <w:sz w:val="20"/>
          <w:szCs w:val="20"/>
        </w:rPr>
      </w:pPr>
      <w:r w:rsidRPr="004E3CF7">
        <w:rPr>
          <w:rFonts w:ascii="Verdana" w:eastAsia="Times New Roman" w:hAnsi="Verdana" w:cs="Times New Roman"/>
          <w:b/>
          <w:color w:val="000000" w:themeColor="text1"/>
          <w:kern w:val="0"/>
          <w:sz w:val="20"/>
          <w:szCs w:val="20"/>
          <w:lang w:eastAsia="pl-PL"/>
        </w:rPr>
        <w:t>§ 11</w:t>
      </w:r>
    </w:p>
    <w:p w14:paraId="3DEC06A3" w14:textId="77777777" w:rsidR="00731AD6" w:rsidRPr="004E3CF7" w:rsidRDefault="00B12036" w:rsidP="0048749E">
      <w:pPr>
        <w:pStyle w:val="Standard"/>
        <w:spacing w:after="0" w:line="240" w:lineRule="auto"/>
        <w:jc w:val="center"/>
        <w:rPr>
          <w:rFonts w:ascii="Verdana" w:hAnsi="Verdana"/>
          <w:color w:val="000000" w:themeColor="text1"/>
          <w:kern w:val="0"/>
          <w:sz w:val="20"/>
          <w:szCs w:val="20"/>
        </w:rPr>
      </w:pPr>
      <w:r w:rsidRPr="004E3CF7">
        <w:rPr>
          <w:rFonts w:ascii="Verdana" w:eastAsia="Times New Roman" w:hAnsi="Verdana" w:cs="Times New Roman"/>
          <w:b/>
          <w:i/>
          <w:color w:val="000000" w:themeColor="text1"/>
          <w:kern w:val="0"/>
          <w:sz w:val="20"/>
          <w:szCs w:val="20"/>
          <w:lang w:eastAsia="pl-PL"/>
        </w:rPr>
        <w:t>Prawa autorskie</w:t>
      </w:r>
    </w:p>
    <w:p w14:paraId="22C76565" w14:textId="0DF4A0ED" w:rsidR="00731AD6" w:rsidRPr="004E3CF7" w:rsidRDefault="00B12036" w:rsidP="002A3C2D">
      <w:pPr>
        <w:pStyle w:val="Standard"/>
        <w:numPr>
          <w:ilvl w:val="0"/>
          <w:numId w:val="49"/>
        </w:numPr>
        <w:tabs>
          <w:tab w:val="left" w:pos="9498"/>
        </w:tabs>
        <w:spacing w:after="0" w:line="240" w:lineRule="auto"/>
        <w:ind w:left="426" w:hanging="426"/>
        <w:jc w:val="both"/>
        <w:rPr>
          <w:rFonts w:ascii="Verdana" w:hAnsi="Verdana"/>
          <w:color w:val="000000" w:themeColor="text1"/>
          <w:kern w:val="0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</w:rPr>
        <w:t xml:space="preserve">Z dniem odbioru przez Zamawiającego </w:t>
      </w:r>
      <w:r w:rsidRPr="004E3CF7">
        <w:rPr>
          <w:rFonts w:ascii="Verdana" w:eastAsia="Times New Roman" w:hAnsi="Verdana" w:cs="Times New Roman"/>
          <w:i/>
          <w:color w:val="000000" w:themeColor="text1"/>
          <w:kern w:val="0"/>
          <w:sz w:val="20"/>
          <w:szCs w:val="20"/>
        </w:rPr>
        <w:t>Przedmiotu umowy</w:t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</w:rPr>
        <w:t xml:space="preserve">, zgodnie z § 4 ust. 1 Umowy, Wykonawca przenosi na Zamawiającego autorskie prawa majątkowe do przekazanych </w:t>
      </w:r>
      <w:r w:rsidR="003D4889" w:rsidRPr="004E3CF7">
        <w:rPr>
          <w:rFonts w:ascii="Verdana" w:eastAsia="Times New Roman" w:hAnsi="Verdana" w:cs="Times New Roman"/>
          <w:i/>
          <w:color w:val="000000" w:themeColor="text1"/>
          <w:kern w:val="0"/>
          <w:sz w:val="20"/>
          <w:szCs w:val="20"/>
        </w:rPr>
        <w:t xml:space="preserve">Operatów </w:t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</w:rPr>
        <w:t>i udziela Zamawiającemu zezwoleń na wykonywanie autorskich praw zależnych</w:t>
      </w:r>
      <w:r w:rsidR="00FB61A2"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</w:rPr>
        <w:t xml:space="preserve"> oraz przenosi na Zamawiającego prawo do udzielania zezwolenia na wykonywanie praw zależnych</w:t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</w:rPr>
        <w:t>. W ramach uzyskanych autorskich praw majątkowych Zamawiający będzie mógł bez zgody Wykonawcy i bez dodatkowego wynagrodzenia na rzecz Wykonawcy oraz bez żadnych ograniczeń czasowych, ilościowych i terytorialnych w zakresie poniższych pól eksploatacyjnych:</w:t>
      </w:r>
    </w:p>
    <w:p w14:paraId="5689A6C9" w14:textId="77777777" w:rsidR="00731AD6" w:rsidRPr="004E3CF7" w:rsidRDefault="00B12036" w:rsidP="002A3C2D">
      <w:pPr>
        <w:pStyle w:val="Akapitzlist"/>
        <w:numPr>
          <w:ilvl w:val="0"/>
          <w:numId w:val="50"/>
        </w:numPr>
        <w:tabs>
          <w:tab w:val="left" w:pos="9923"/>
        </w:tabs>
        <w:spacing w:after="0" w:line="240" w:lineRule="auto"/>
        <w:ind w:left="851" w:hanging="425"/>
        <w:jc w:val="both"/>
        <w:rPr>
          <w:rFonts w:ascii="Verdana" w:hAnsi="Verdana"/>
          <w:color w:val="000000" w:themeColor="text1"/>
          <w:kern w:val="0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</w:rPr>
        <w:t xml:space="preserve">użytkować </w:t>
      </w:r>
      <w:r w:rsidR="003D4889" w:rsidRPr="004E3CF7">
        <w:rPr>
          <w:rFonts w:ascii="Verdana" w:eastAsia="Times New Roman" w:hAnsi="Verdana" w:cs="Times New Roman"/>
          <w:i/>
          <w:color w:val="000000" w:themeColor="text1"/>
          <w:kern w:val="0"/>
          <w:sz w:val="20"/>
          <w:szCs w:val="20"/>
        </w:rPr>
        <w:t>Operaty</w:t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</w:rPr>
        <w:t xml:space="preserve"> na własny użytek i użytek jednostek podległych, dla potrzeb ustawowych i statutowych zadań Generalnej Dyrekcji Dróg Krajowych </w:t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</w:rPr>
        <w:br/>
        <w:t>i Autostrad, w tym w szczególności przekazać Przedmiot umowy lub jego dowolną część, także jego kopie:</w:t>
      </w:r>
    </w:p>
    <w:p w14:paraId="79D057B7" w14:textId="77777777" w:rsidR="00731AD6" w:rsidRPr="004E3CF7" w:rsidRDefault="00B12036" w:rsidP="002A3C2D">
      <w:pPr>
        <w:pStyle w:val="Akapitzlist"/>
        <w:numPr>
          <w:ilvl w:val="0"/>
          <w:numId w:val="51"/>
        </w:numPr>
        <w:tabs>
          <w:tab w:val="left" w:pos="2552"/>
          <w:tab w:val="left" w:pos="10348"/>
        </w:tabs>
        <w:spacing w:after="0" w:line="240" w:lineRule="auto"/>
        <w:ind w:left="1276" w:hanging="425"/>
        <w:jc w:val="both"/>
        <w:rPr>
          <w:rFonts w:ascii="Verdana" w:hAnsi="Verdana"/>
          <w:color w:val="000000" w:themeColor="text1"/>
          <w:kern w:val="0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</w:rPr>
        <w:t>innym wykonawcom jako podstawę lub materiał wyjściowy do wykonania innych opracowań;</w:t>
      </w:r>
    </w:p>
    <w:p w14:paraId="48C1FA7F" w14:textId="0793F16A" w:rsidR="00731AD6" w:rsidRPr="004E3CF7" w:rsidRDefault="00B12036" w:rsidP="0048749E">
      <w:pPr>
        <w:pStyle w:val="Akapitzlist"/>
        <w:numPr>
          <w:ilvl w:val="0"/>
          <w:numId w:val="24"/>
        </w:numPr>
        <w:tabs>
          <w:tab w:val="left" w:pos="3119"/>
          <w:tab w:val="left" w:pos="10348"/>
        </w:tabs>
        <w:spacing w:after="0" w:line="240" w:lineRule="auto"/>
        <w:ind w:left="1276" w:hanging="425"/>
        <w:jc w:val="both"/>
        <w:rPr>
          <w:rFonts w:ascii="Verdana" w:hAnsi="Verdana"/>
          <w:color w:val="000000" w:themeColor="text1"/>
          <w:kern w:val="0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</w:rPr>
        <w:t xml:space="preserve">wykonawcom biorącym udział w postępowaniu o udzielenie zamówień </w:t>
      </w:r>
      <w:r w:rsidR="009D4108"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</w:rPr>
        <w:t>publicznych</w:t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</w:rPr>
        <w:t xml:space="preserve"> jako część specyfikacji istotnych warunków zamówienia </w:t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</w:rPr>
        <w:br/>
        <w:t>w tym poprzez zamieszczenie na stronie internetowej;</w:t>
      </w:r>
    </w:p>
    <w:p w14:paraId="54B3AD15" w14:textId="77777777" w:rsidR="00731AD6" w:rsidRPr="004E3CF7" w:rsidRDefault="00B12036" w:rsidP="0048749E">
      <w:pPr>
        <w:pStyle w:val="Akapitzlist"/>
        <w:numPr>
          <w:ilvl w:val="0"/>
          <w:numId w:val="24"/>
        </w:numPr>
        <w:tabs>
          <w:tab w:val="left" w:pos="3119"/>
          <w:tab w:val="left" w:pos="10348"/>
        </w:tabs>
        <w:spacing w:after="0" w:line="240" w:lineRule="auto"/>
        <w:ind w:left="1276" w:hanging="425"/>
        <w:jc w:val="both"/>
        <w:rPr>
          <w:rFonts w:ascii="Verdana" w:hAnsi="Verdana"/>
          <w:color w:val="000000" w:themeColor="text1"/>
          <w:kern w:val="0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</w:rPr>
        <w:t>innym wykonawcom jako podstawę do wykonania lub nadzorowania robót budowlanych w tym poprzez zamieszczenie na stronie internetowej;</w:t>
      </w:r>
    </w:p>
    <w:p w14:paraId="0C03DB65" w14:textId="77777777" w:rsidR="00731AD6" w:rsidRPr="004E3CF7" w:rsidRDefault="00B12036" w:rsidP="0048749E">
      <w:pPr>
        <w:pStyle w:val="Akapitzlist"/>
        <w:numPr>
          <w:ilvl w:val="0"/>
          <w:numId w:val="24"/>
        </w:numPr>
        <w:tabs>
          <w:tab w:val="left" w:pos="3119"/>
          <w:tab w:val="left" w:pos="10348"/>
        </w:tabs>
        <w:spacing w:after="0" w:line="240" w:lineRule="auto"/>
        <w:ind w:left="1276" w:hanging="425"/>
        <w:jc w:val="both"/>
        <w:rPr>
          <w:rFonts w:ascii="Verdana" w:hAnsi="Verdana"/>
          <w:color w:val="000000" w:themeColor="text1"/>
          <w:kern w:val="0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</w:rPr>
        <w:t>osobom trzecim biorącym udział w procesie inwestycyjnym;</w:t>
      </w:r>
    </w:p>
    <w:p w14:paraId="0B04603A" w14:textId="77777777" w:rsidR="00731AD6" w:rsidRPr="004E3CF7" w:rsidRDefault="00B12036" w:rsidP="0048749E">
      <w:pPr>
        <w:pStyle w:val="Akapitzlist"/>
        <w:numPr>
          <w:ilvl w:val="0"/>
          <w:numId w:val="24"/>
        </w:numPr>
        <w:tabs>
          <w:tab w:val="left" w:pos="3119"/>
          <w:tab w:val="left" w:pos="10348"/>
        </w:tabs>
        <w:spacing w:after="0" w:line="240" w:lineRule="auto"/>
        <w:ind w:left="1276" w:hanging="425"/>
        <w:jc w:val="both"/>
        <w:rPr>
          <w:rFonts w:ascii="Verdana" w:hAnsi="Verdana"/>
          <w:color w:val="000000" w:themeColor="text1"/>
          <w:kern w:val="0"/>
          <w:sz w:val="20"/>
          <w:szCs w:val="20"/>
        </w:rPr>
      </w:pPr>
      <w:r w:rsidRPr="004E3CF7">
        <w:rPr>
          <w:rFonts w:ascii="Verdana" w:eastAsia="Times New Roman" w:hAnsi="Verdana" w:cs="Arial"/>
          <w:color w:val="000000" w:themeColor="text1"/>
          <w:kern w:val="0"/>
          <w:sz w:val="20"/>
          <w:szCs w:val="20"/>
        </w:rPr>
        <w:t>sądom i organom administracji publicznej na potrzeby prowadzonych    postępowań sądowych i administracyjnych,</w:t>
      </w:r>
    </w:p>
    <w:p w14:paraId="41EC3CD4" w14:textId="5AEEFF57" w:rsidR="00731AD6" w:rsidRPr="004E3CF7" w:rsidRDefault="00B12036" w:rsidP="0048749E">
      <w:pPr>
        <w:pStyle w:val="Akapitzlist"/>
        <w:numPr>
          <w:ilvl w:val="0"/>
          <w:numId w:val="25"/>
        </w:numPr>
        <w:tabs>
          <w:tab w:val="left" w:pos="2694"/>
          <w:tab w:val="left" w:pos="9923"/>
        </w:tabs>
        <w:spacing w:after="0" w:line="240" w:lineRule="auto"/>
        <w:ind w:left="851" w:hanging="425"/>
        <w:jc w:val="both"/>
        <w:rPr>
          <w:rFonts w:ascii="Verdana" w:hAnsi="Verdana"/>
          <w:color w:val="000000" w:themeColor="text1"/>
          <w:kern w:val="0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</w:rPr>
        <w:t>wykorzystywać</w:t>
      </w:r>
      <w:r w:rsidRPr="004E3CF7">
        <w:rPr>
          <w:rFonts w:ascii="Verdana" w:eastAsia="Times New Roman" w:hAnsi="Verdana" w:cs="Times New Roman"/>
          <w:i/>
          <w:color w:val="000000" w:themeColor="text1"/>
          <w:kern w:val="0"/>
          <w:sz w:val="20"/>
          <w:szCs w:val="20"/>
        </w:rPr>
        <w:t xml:space="preserve"> </w:t>
      </w:r>
      <w:r w:rsidR="00C8061F" w:rsidRPr="004E3CF7">
        <w:rPr>
          <w:rFonts w:ascii="Verdana" w:eastAsia="Times New Roman" w:hAnsi="Verdana" w:cs="Times New Roman"/>
          <w:i/>
          <w:color w:val="000000" w:themeColor="text1"/>
          <w:kern w:val="0"/>
          <w:sz w:val="20"/>
          <w:szCs w:val="20"/>
        </w:rPr>
        <w:t>Operaty</w:t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</w:rPr>
        <w:t xml:space="preserve"> lub jego dowolną część do prezentacji,</w:t>
      </w:r>
    </w:p>
    <w:p w14:paraId="1EE66DDB" w14:textId="77777777" w:rsidR="00731AD6" w:rsidRPr="004E3CF7" w:rsidRDefault="00B12036" w:rsidP="0048749E">
      <w:pPr>
        <w:pStyle w:val="Akapitzlist"/>
        <w:numPr>
          <w:ilvl w:val="0"/>
          <w:numId w:val="25"/>
        </w:numPr>
        <w:tabs>
          <w:tab w:val="left" w:pos="2694"/>
          <w:tab w:val="left" w:pos="9923"/>
        </w:tabs>
        <w:spacing w:after="0" w:line="240" w:lineRule="auto"/>
        <w:ind w:left="851" w:hanging="425"/>
        <w:jc w:val="both"/>
        <w:rPr>
          <w:rFonts w:ascii="Verdana" w:hAnsi="Verdana"/>
          <w:color w:val="000000" w:themeColor="text1"/>
          <w:kern w:val="0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</w:rPr>
        <w:t xml:space="preserve">wprowadzać </w:t>
      </w:r>
      <w:r w:rsidR="003D4889" w:rsidRPr="004E3CF7">
        <w:rPr>
          <w:rFonts w:ascii="Verdana" w:eastAsia="Times New Roman" w:hAnsi="Verdana" w:cs="Times New Roman"/>
          <w:i/>
          <w:color w:val="000000" w:themeColor="text1"/>
          <w:kern w:val="0"/>
          <w:sz w:val="20"/>
          <w:szCs w:val="20"/>
        </w:rPr>
        <w:t>Operaty</w:t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</w:rPr>
        <w:t xml:space="preserve"> lub jego części do pamięci komputera na dowolnej liczbie własnych jednostek stanowisk komputerowych i stanowisk komputerowych jednostek podległych, do sieci multimedialnej, telekomunikacyjnej, komputerowej, w tym do Internetu,</w:t>
      </w:r>
    </w:p>
    <w:p w14:paraId="09112010" w14:textId="77777777" w:rsidR="00731AD6" w:rsidRPr="004E3CF7" w:rsidRDefault="00B12036" w:rsidP="0048749E">
      <w:pPr>
        <w:pStyle w:val="Akapitzlist"/>
        <w:numPr>
          <w:ilvl w:val="0"/>
          <w:numId w:val="25"/>
        </w:numPr>
        <w:tabs>
          <w:tab w:val="left" w:pos="2694"/>
          <w:tab w:val="left" w:pos="9923"/>
        </w:tabs>
        <w:spacing w:after="0" w:line="240" w:lineRule="auto"/>
        <w:ind w:left="851" w:hanging="425"/>
        <w:jc w:val="both"/>
        <w:rPr>
          <w:rFonts w:ascii="Verdana" w:hAnsi="Verdana"/>
          <w:color w:val="000000" w:themeColor="text1"/>
          <w:kern w:val="0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</w:rPr>
        <w:t xml:space="preserve">zwielokrotniać </w:t>
      </w:r>
      <w:r w:rsidR="003D4889" w:rsidRPr="004E3CF7">
        <w:rPr>
          <w:rFonts w:ascii="Verdana" w:eastAsia="Times New Roman" w:hAnsi="Verdana" w:cs="Times New Roman"/>
          <w:i/>
          <w:color w:val="000000" w:themeColor="text1"/>
          <w:kern w:val="0"/>
          <w:sz w:val="20"/>
          <w:szCs w:val="20"/>
        </w:rPr>
        <w:t xml:space="preserve">Operaty </w:t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</w:rPr>
        <w:t>lub jego części dowolną techniką w dowolnej ilości,</w:t>
      </w:r>
    </w:p>
    <w:p w14:paraId="7107AD72" w14:textId="77777777" w:rsidR="00731AD6" w:rsidRPr="004E3CF7" w:rsidRDefault="00B12036" w:rsidP="0048749E">
      <w:pPr>
        <w:pStyle w:val="Akapitzlist"/>
        <w:numPr>
          <w:ilvl w:val="0"/>
          <w:numId w:val="25"/>
        </w:numPr>
        <w:tabs>
          <w:tab w:val="left" w:pos="2694"/>
          <w:tab w:val="left" w:pos="9923"/>
        </w:tabs>
        <w:spacing w:after="0" w:line="240" w:lineRule="auto"/>
        <w:ind w:left="851" w:hanging="425"/>
        <w:jc w:val="both"/>
        <w:rPr>
          <w:rFonts w:ascii="Verdana" w:hAnsi="Verdana"/>
          <w:color w:val="000000" w:themeColor="text1"/>
          <w:kern w:val="0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</w:rPr>
        <w:t xml:space="preserve">wyświetlać, publicznie i odtwarzać </w:t>
      </w:r>
      <w:r w:rsidR="003D4889" w:rsidRPr="004E3CF7">
        <w:rPr>
          <w:rFonts w:ascii="Verdana" w:eastAsia="Times New Roman" w:hAnsi="Verdana" w:cs="Times New Roman"/>
          <w:i/>
          <w:color w:val="000000" w:themeColor="text1"/>
          <w:kern w:val="0"/>
          <w:sz w:val="20"/>
          <w:szCs w:val="20"/>
        </w:rPr>
        <w:t>Operaty,</w:t>
      </w:r>
    </w:p>
    <w:p w14:paraId="4E95F1FD" w14:textId="77777777" w:rsidR="00731AD6" w:rsidRPr="004E3CF7" w:rsidRDefault="00B12036" w:rsidP="0048749E">
      <w:pPr>
        <w:pStyle w:val="Akapitzlist"/>
        <w:numPr>
          <w:ilvl w:val="0"/>
          <w:numId w:val="25"/>
        </w:numPr>
        <w:tabs>
          <w:tab w:val="left" w:pos="2694"/>
          <w:tab w:val="left" w:pos="9923"/>
        </w:tabs>
        <w:spacing w:after="0" w:line="240" w:lineRule="auto"/>
        <w:ind w:left="851" w:hanging="425"/>
        <w:jc w:val="both"/>
        <w:rPr>
          <w:rFonts w:ascii="Verdana" w:hAnsi="Verdana"/>
          <w:color w:val="000000" w:themeColor="text1"/>
          <w:kern w:val="0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</w:rPr>
        <w:t xml:space="preserve">nadawać w całości lub wybrane fragmenty </w:t>
      </w:r>
      <w:r w:rsidR="003D4889" w:rsidRPr="004E3CF7">
        <w:rPr>
          <w:rFonts w:ascii="Verdana" w:eastAsia="Times New Roman" w:hAnsi="Verdana" w:cs="Times New Roman"/>
          <w:i/>
          <w:color w:val="000000" w:themeColor="text1"/>
          <w:kern w:val="0"/>
          <w:sz w:val="20"/>
          <w:szCs w:val="20"/>
        </w:rPr>
        <w:t>Operaty</w:t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</w:rPr>
        <w:t>, za pomocą wizji albo fonii przewodowej i bezprzewodowej przez stacje naziemne,</w:t>
      </w:r>
    </w:p>
    <w:p w14:paraId="69714F40" w14:textId="77777777" w:rsidR="00731AD6" w:rsidRPr="004E3CF7" w:rsidRDefault="00B12036" w:rsidP="0048749E">
      <w:pPr>
        <w:pStyle w:val="Akapitzlist"/>
        <w:numPr>
          <w:ilvl w:val="0"/>
          <w:numId w:val="25"/>
        </w:numPr>
        <w:tabs>
          <w:tab w:val="left" w:pos="2694"/>
          <w:tab w:val="left" w:pos="9923"/>
        </w:tabs>
        <w:spacing w:after="0" w:line="240" w:lineRule="auto"/>
        <w:ind w:left="851" w:hanging="425"/>
        <w:jc w:val="both"/>
        <w:rPr>
          <w:rFonts w:ascii="Verdana" w:hAnsi="Verdana"/>
          <w:color w:val="000000" w:themeColor="text1"/>
          <w:kern w:val="0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</w:rPr>
        <w:t xml:space="preserve">wypożyczać, wynajmować lub wymieniać nośniki, na których </w:t>
      </w:r>
      <w:r w:rsidR="003D4889" w:rsidRPr="004E3CF7">
        <w:rPr>
          <w:rFonts w:ascii="Verdana" w:eastAsia="Times New Roman" w:hAnsi="Verdana" w:cs="Times New Roman"/>
          <w:i/>
          <w:color w:val="000000" w:themeColor="text1"/>
          <w:kern w:val="0"/>
          <w:sz w:val="20"/>
          <w:szCs w:val="20"/>
        </w:rPr>
        <w:t>Operaty</w:t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</w:rPr>
        <w:t xml:space="preserve"> utrwalono,</w:t>
      </w:r>
    </w:p>
    <w:p w14:paraId="3AFA2A02" w14:textId="77777777" w:rsidR="00731AD6" w:rsidRPr="004E3CF7" w:rsidRDefault="00B12036" w:rsidP="0048749E">
      <w:pPr>
        <w:pStyle w:val="Akapitzlist"/>
        <w:numPr>
          <w:ilvl w:val="0"/>
          <w:numId w:val="25"/>
        </w:numPr>
        <w:tabs>
          <w:tab w:val="left" w:pos="2694"/>
          <w:tab w:val="left" w:pos="9923"/>
        </w:tabs>
        <w:spacing w:after="0" w:line="240" w:lineRule="auto"/>
        <w:ind w:left="851" w:hanging="425"/>
        <w:jc w:val="both"/>
        <w:rPr>
          <w:rFonts w:ascii="Verdana" w:hAnsi="Verdana"/>
          <w:color w:val="000000" w:themeColor="text1"/>
          <w:kern w:val="0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</w:rPr>
        <w:t>wykorzystywać w utworach multimedialnych,</w:t>
      </w:r>
    </w:p>
    <w:p w14:paraId="2A2A6DD0" w14:textId="77777777" w:rsidR="00731AD6" w:rsidRPr="004E3CF7" w:rsidRDefault="00B12036" w:rsidP="0048749E">
      <w:pPr>
        <w:pStyle w:val="Akapitzlist"/>
        <w:numPr>
          <w:ilvl w:val="0"/>
          <w:numId w:val="25"/>
        </w:numPr>
        <w:tabs>
          <w:tab w:val="left" w:pos="2694"/>
          <w:tab w:val="left" w:pos="9923"/>
        </w:tabs>
        <w:spacing w:after="0" w:line="240" w:lineRule="auto"/>
        <w:ind w:left="851" w:hanging="425"/>
        <w:jc w:val="both"/>
        <w:rPr>
          <w:rFonts w:ascii="Verdana" w:hAnsi="Verdana"/>
          <w:color w:val="000000" w:themeColor="text1"/>
          <w:kern w:val="0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</w:rPr>
        <w:t xml:space="preserve">wykorzystywać całość lub fragmenty </w:t>
      </w:r>
      <w:r w:rsidR="003D4889" w:rsidRPr="004E3CF7">
        <w:rPr>
          <w:rFonts w:ascii="Verdana" w:eastAsia="Times New Roman" w:hAnsi="Verdana" w:cs="Times New Roman"/>
          <w:i/>
          <w:color w:val="000000" w:themeColor="text1"/>
          <w:kern w:val="0"/>
          <w:sz w:val="20"/>
          <w:szCs w:val="20"/>
        </w:rPr>
        <w:t xml:space="preserve">Operaty </w:t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</w:rPr>
        <w:t>dla celów promocyjnych i reklamy,</w:t>
      </w:r>
    </w:p>
    <w:p w14:paraId="38C38B4C" w14:textId="77777777" w:rsidR="00731AD6" w:rsidRPr="004E3CF7" w:rsidRDefault="00B12036" w:rsidP="0048749E">
      <w:pPr>
        <w:pStyle w:val="Akapitzlist"/>
        <w:numPr>
          <w:ilvl w:val="0"/>
          <w:numId w:val="25"/>
        </w:numPr>
        <w:tabs>
          <w:tab w:val="left" w:pos="2694"/>
          <w:tab w:val="left" w:pos="9923"/>
        </w:tabs>
        <w:spacing w:after="0" w:line="240" w:lineRule="auto"/>
        <w:ind w:left="851" w:hanging="425"/>
        <w:jc w:val="both"/>
        <w:rPr>
          <w:rFonts w:ascii="Verdana" w:hAnsi="Verdana"/>
          <w:color w:val="000000" w:themeColor="text1"/>
          <w:kern w:val="0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</w:rPr>
        <w:t>sporządzać wersje obcojęzyczne,</w:t>
      </w:r>
    </w:p>
    <w:p w14:paraId="40C3A811" w14:textId="77777777" w:rsidR="00731AD6" w:rsidRPr="004E3CF7" w:rsidRDefault="00B12036" w:rsidP="0048749E">
      <w:pPr>
        <w:pStyle w:val="Akapitzlist"/>
        <w:numPr>
          <w:ilvl w:val="0"/>
          <w:numId w:val="25"/>
        </w:numPr>
        <w:tabs>
          <w:tab w:val="left" w:pos="2694"/>
          <w:tab w:val="left" w:pos="9923"/>
        </w:tabs>
        <w:spacing w:after="0" w:line="240" w:lineRule="auto"/>
        <w:ind w:left="851" w:hanging="425"/>
        <w:jc w:val="both"/>
        <w:rPr>
          <w:rFonts w:ascii="Verdana" w:hAnsi="Verdana"/>
          <w:color w:val="000000" w:themeColor="text1"/>
          <w:kern w:val="0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</w:rPr>
        <w:t xml:space="preserve">publicznie udostępniać </w:t>
      </w:r>
      <w:r w:rsidR="003D4889" w:rsidRPr="004E3CF7">
        <w:rPr>
          <w:rFonts w:ascii="Verdana" w:eastAsia="Times New Roman" w:hAnsi="Verdana" w:cs="Times New Roman"/>
          <w:i/>
          <w:color w:val="000000" w:themeColor="text1"/>
          <w:kern w:val="0"/>
          <w:sz w:val="20"/>
          <w:szCs w:val="20"/>
        </w:rPr>
        <w:t xml:space="preserve">Operaty </w:t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</w:rPr>
        <w:t>w taki sposób, aby każdy mógł mieć do nich dostęp w miejscu i w czasie przez niego wybranym,</w:t>
      </w:r>
    </w:p>
    <w:p w14:paraId="2D137CA1" w14:textId="77777777" w:rsidR="00731AD6" w:rsidRPr="004E3CF7" w:rsidRDefault="00B12036" w:rsidP="0048749E">
      <w:pPr>
        <w:pStyle w:val="Akapitzlist"/>
        <w:numPr>
          <w:ilvl w:val="0"/>
          <w:numId w:val="25"/>
        </w:numPr>
        <w:tabs>
          <w:tab w:val="left" w:pos="2694"/>
          <w:tab w:val="left" w:pos="9923"/>
        </w:tabs>
        <w:spacing w:after="0" w:line="240" w:lineRule="auto"/>
        <w:ind w:left="851" w:hanging="425"/>
        <w:jc w:val="both"/>
        <w:rPr>
          <w:rFonts w:ascii="Verdana" w:hAnsi="Verdana"/>
          <w:color w:val="000000" w:themeColor="text1"/>
          <w:kern w:val="0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</w:rPr>
        <w:t>nadawać za pośrednictwem satelity,</w:t>
      </w:r>
    </w:p>
    <w:p w14:paraId="5FA0E7E8" w14:textId="31018AF9" w:rsidR="00731AD6" w:rsidRPr="004E3CF7" w:rsidRDefault="00B12036" w:rsidP="0048749E">
      <w:pPr>
        <w:pStyle w:val="Akapitzlist"/>
        <w:numPr>
          <w:ilvl w:val="0"/>
          <w:numId w:val="25"/>
        </w:numPr>
        <w:tabs>
          <w:tab w:val="left" w:pos="2694"/>
          <w:tab w:val="left" w:pos="9923"/>
        </w:tabs>
        <w:spacing w:after="0" w:line="240" w:lineRule="auto"/>
        <w:ind w:left="851" w:hanging="425"/>
        <w:jc w:val="both"/>
        <w:rPr>
          <w:rFonts w:ascii="Verdana" w:hAnsi="Verdana"/>
          <w:color w:val="000000" w:themeColor="text1"/>
          <w:kern w:val="0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</w:rPr>
        <w:t xml:space="preserve">samodzielnie lub z udziałem osób/podmiotów trzecich dokonywać dalszych zmian, modyfikacji, przekształceń i przeróbek materiałów powstałych i otrzymanych </w:t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</w:rPr>
        <w:br/>
        <w:t xml:space="preserve">w wyniku realizacji Umowy – w razie wątpliwości poczytuje się, że </w:t>
      </w:r>
      <w:r w:rsidR="003D4889" w:rsidRPr="004E3CF7">
        <w:rPr>
          <w:rFonts w:ascii="Verdana" w:eastAsia="Times New Roman" w:hAnsi="Verdana" w:cs="Times New Roman"/>
          <w:i/>
          <w:color w:val="000000" w:themeColor="text1"/>
          <w:kern w:val="0"/>
          <w:sz w:val="20"/>
          <w:szCs w:val="20"/>
        </w:rPr>
        <w:t>Operat</w:t>
      </w:r>
      <w:r w:rsidR="00C8061F" w:rsidRPr="004E3CF7">
        <w:rPr>
          <w:rFonts w:ascii="Verdana" w:eastAsia="Times New Roman" w:hAnsi="Verdana" w:cs="Times New Roman"/>
          <w:i/>
          <w:color w:val="000000" w:themeColor="text1"/>
          <w:kern w:val="0"/>
          <w:sz w:val="20"/>
          <w:szCs w:val="20"/>
        </w:rPr>
        <w:t>y</w:t>
      </w:r>
      <w:r w:rsidR="003D4889" w:rsidRPr="004E3CF7">
        <w:rPr>
          <w:rFonts w:ascii="Verdana" w:eastAsia="Times New Roman" w:hAnsi="Verdana" w:cs="Times New Roman"/>
          <w:i/>
          <w:color w:val="000000" w:themeColor="text1"/>
          <w:kern w:val="0"/>
          <w:sz w:val="20"/>
          <w:szCs w:val="20"/>
        </w:rPr>
        <w:t xml:space="preserve"> </w:t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</w:rPr>
        <w:t>powstał</w:t>
      </w:r>
      <w:r w:rsidR="00C8061F"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</w:rPr>
        <w:t>y</w:t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</w:rPr>
        <w:t xml:space="preserve"> w celu dalszego opracowania.</w:t>
      </w:r>
    </w:p>
    <w:p w14:paraId="3AED8AB2" w14:textId="77777777" w:rsidR="00731AD6" w:rsidRPr="004E3CF7" w:rsidRDefault="00B12036" w:rsidP="0048749E">
      <w:pPr>
        <w:pStyle w:val="Standard"/>
        <w:spacing w:after="0" w:line="240" w:lineRule="auto"/>
        <w:ind w:left="426" w:hanging="426"/>
        <w:jc w:val="both"/>
        <w:rPr>
          <w:rFonts w:ascii="Verdana" w:hAnsi="Verdana"/>
          <w:color w:val="000000" w:themeColor="text1"/>
          <w:kern w:val="0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</w:rPr>
        <w:lastRenderedPageBreak/>
        <w:t>2.</w:t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</w:rPr>
        <w:tab/>
        <w:t xml:space="preserve">Wykonawca oświadcza, iż w dacie przekazania Zamawiającemu </w:t>
      </w:r>
      <w:r w:rsidR="003D4889" w:rsidRPr="004E3CF7">
        <w:rPr>
          <w:rFonts w:ascii="Verdana" w:eastAsia="Times New Roman" w:hAnsi="Verdana" w:cs="Times New Roman"/>
          <w:i/>
          <w:color w:val="000000" w:themeColor="text1"/>
          <w:kern w:val="0"/>
          <w:sz w:val="20"/>
          <w:szCs w:val="20"/>
        </w:rPr>
        <w:t>Operatów</w:t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</w:rPr>
        <w:t xml:space="preserve"> będzie wyłącznie uprawnionym z tytułu autorskich praw majątkowych do </w:t>
      </w:r>
      <w:r w:rsidR="003D4889" w:rsidRPr="004E3CF7">
        <w:rPr>
          <w:rFonts w:ascii="Verdana" w:eastAsia="Times New Roman" w:hAnsi="Verdana" w:cs="Times New Roman"/>
          <w:i/>
          <w:color w:val="000000" w:themeColor="text1"/>
          <w:kern w:val="0"/>
          <w:sz w:val="20"/>
          <w:szCs w:val="20"/>
        </w:rPr>
        <w:t xml:space="preserve">Operatów </w:t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</w:rPr>
        <w:t xml:space="preserve">Wykonawca ponosi pełną i nieograniczoną odpowiedzialność za wszelkie wady prawne i konsekwencje istnienia tych wad ujawnione lub mogące się ujawnić </w:t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</w:rPr>
        <w:br/>
        <w:t xml:space="preserve">w przyszłości, w związku z realizacją </w:t>
      </w:r>
      <w:r w:rsidR="003D4889" w:rsidRPr="004E3CF7">
        <w:rPr>
          <w:rFonts w:ascii="Verdana" w:eastAsia="Times New Roman" w:hAnsi="Verdana" w:cs="Times New Roman"/>
          <w:i/>
          <w:color w:val="000000" w:themeColor="text1"/>
          <w:kern w:val="0"/>
          <w:sz w:val="20"/>
          <w:szCs w:val="20"/>
        </w:rPr>
        <w:t>Operatów.</w:t>
      </w:r>
    </w:p>
    <w:p w14:paraId="45EE9938" w14:textId="77777777" w:rsidR="00731AD6" w:rsidRPr="004E3CF7" w:rsidRDefault="00B12036" w:rsidP="0048749E">
      <w:pPr>
        <w:pStyle w:val="Standard"/>
        <w:spacing w:after="0" w:line="240" w:lineRule="auto"/>
        <w:ind w:left="426" w:hanging="426"/>
        <w:jc w:val="both"/>
        <w:rPr>
          <w:rFonts w:ascii="Verdana" w:hAnsi="Verdana"/>
          <w:color w:val="000000" w:themeColor="text1"/>
          <w:kern w:val="0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</w:rPr>
        <w:t>3.</w:t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</w:rPr>
        <w:tab/>
        <w:t xml:space="preserve">Wykonawca zobowiązuje się wobec Zamawiającego, że osoby trzecie nie będą dochodziły żadnych roszczeń z tytułu praw autorskich związanych z </w:t>
      </w:r>
      <w:r w:rsidR="003D4889" w:rsidRPr="004E3CF7">
        <w:rPr>
          <w:rFonts w:ascii="Verdana" w:eastAsia="Times New Roman" w:hAnsi="Verdana" w:cs="Times New Roman"/>
          <w:i/>
          <w:color w:val="000000" w:themeColor="text1"/>
          <w:kern w:val="0"/>
          <w:sz w:val="20"/>
          <w:szCs w:val="20"/>
        </w:rPr>
        <w:t>Operatami</w:t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</w:rPr>
        <w:t xml:space="preserve">. </w:t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</w:rPr>
        <w:br/>
      </w:r>
      <w:r w:rsidRPr="004E3CF7">
        <w:rPr>
          <w:rFonts w:ascii="Verdana" w:eastAsia="Times New Roman" w:hAnsi="Verdana" w:cs="Calibri"/>
          <w:color w:val="000000" w:themeColor="text1"/>
          <w:kern w:val="0"/>
          <w:sz w:val="20"/>
          <w:szCs w:val="20"/>
        </w:rPr>
        <w:t xml:space="preserve">W przypadku wystąpienia przeciwko Zamawiającemu przez osobę trzecią </w:t>
      </w:r>
      <w:r w:rsidRPr="004E3CF7">
        <w:rPr>
          <w:rFonts w:ascii="Verdana" w:eastAsia="Times New Roman" w:hAnsi="Verdana" w:cs="Calibri"/>
          <w:color w:val="000000" w:themeColor="text1"/>
          <w:kern w:val="0"/>
          <w:sz w:val="20"/>
          <w:szCs w:val="20"/>
        </w:rPr>
        <w:br/>
        <w:t>z roszczeniami wynikającymi z naruszenia jej praw, Wykonawca zobowiązany jest do ich zaspokojenia i zwolnienia Zamawiającego od obowiązku świadczeń z tego tytułu.</w:t>
      </w:r>
    </w:p>
    <w:p w14:paraId="6D78C8EA" w14:textId="75B55034" w:rsidR="00731AD6" w:rsidRPr="004E3CF7" w:rsidRDefault="00B12036" w:rsidP="0048749E">
      <w:pPr>
        <w:pStyle w:val="Standard"/>
        <w:spacing w:after="0" w:line="240" w:lineRule="auto"/>
        <w:ind w:left="426" w:hanging="426"/>
        <w:jc w:val="both"/>
        <w:rPr>
          <w:rFonts w:ascii="Verdana" w:hAnsi="Verdana"/>
          <w:color w:val="000000" w:themeColor="text1"/>
          <w:kern w:val="0"/>
          <w:sz w:val="20"/>
          <w:szCs w:val="20"/>
        </w:rPr>
      </w:pPr>
      <w:r w:rsidRPr="004E3CF7">
        <w:rPr>
          <w:rFonts w:ascii="Verdana" w:eastAsia="Times New Roman" w:hAnsi="Verdana" w:cs="Calibri"/>
          <w:color w:val="000000" w:themeColor="text1"/>
          <w:kern w:val="0"/>
          <w:sz w:val="20"/>
          <w:szCs w:val="20"/>
        </w:rPr>
        <w:t>4.</w:t>
      </w:r>
      <w:r w:rsidRPr="004E3CF7">
        <w:rPr>
          <w:rFonts w:ascii="Verdana" w:eastAsia="Times New Roman" w:hAnsi="Verdana" w:cs="Calibri"/>
          <w:color w:val="000000" w:themeColor="text1"/>
          <w:kern w:val="0"/>
          <w:sz w:val="20"/>
          <w:szCs w:val="20"/>
        </w:rPr>
        <w:tab/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</w:rPr>
        <w:t>Wykonawca</w:t>
      </w:r>
      <w:r w:rsidRPr="004E3CF7">
        <w:rPr>
          <w:rFonts w:ascii="Verdana" w:eastAsia="Times New Roman" w:hAnsi="Verdana" w:cs="Times New Roman"/>
          <w:bCs/>
          <w:color w:val="000000" w:themeColor="text1"/>
          <w:kern w:val="0"/>
          <w:sz w:val="20"/>
          <w:szCs w:val="20"/>
        </w:rPr>
        <w:t xml:space="preserve"> zobowiązuje się, że wykonując Umowę będzie przestrzegał przepisów ustawy z dnia 4 lutego 1994 r. o prawie autorskim i prawach pokrewnych </w:t>
      </w:r>
      <w:r w:rsidRPr="004E3CF7">
        <w:rPr>
          <w:rFonts w:ascii="Verdana" w:eastAsia="Times New Roman" w:hAnsi="Verdana" w:cs="Times New Roman"/>
          <w:bCs/>
          <w:color w:val="000000" w:themeColor="text1"/>
          <w:kern w:val="0"/>
          <w:sz w:val="20"/>
          <w:szCs w:val="20"/>
        </w:rPr>
        <w:br/>
        <w:t>(Dz.U.</w:t>
      </w:r>
      <w:r w:rsidR="00A6639B" w:rsidRPr="004E3CF7">
        <w:rPr>
          <w:rFonts w:ascii="Verdana" w:eastAsia="Times New Roman" w:hAnsi="Verdana" w:cs="Times New Roman"/>
          <w:bCs/>
          <w:color w:val="000000" w:themeColor="text1"/>
          <w:kern w:val="0"/>
          <w:sz w:val="20"/>
          <w:szCs w:val="20"/>
        </w:rPr>
        <w:t xml:space="preserve"> </w:t>
      </w:r>
      <w:r w:rsidRPr="004E3CF7">
        <w:rPr>
          <w:rFonts w:ascii="Verdana" w:eastAsia="Times New Roman" w:hAnsi="Verdana" w:cs="Times New Roman"/>
          <w:bCs/>
          <w:color w:val="000000" w:themeColor="text1"/>
          <w:kern w:val="0"/>
          <w:sz w:val="20"/>
          <w:szCs w:val="20"/>
        </w:rPr>
        <w:t>20</w:t>
      </w:r>
      <w:r w:rsidR="00447B48" w:rsidRPr="004E3CF7">
        <w:rPr>
          <w:rFonts w:ascii="Verdana" w:eastAsia="Times New Roman" w:hAnsi="Verdana" w:cs="Times New Roman"/>
          <w:bCs/>
          <w:color w:val="000000" w:themeColor="text1"/>
          <w:kern w:val="0"/>
          <w:sz w:val="20"/>
          <w:szCs w:val="20"/>
        </w:rPr>
        <w:t>2</w:t>
      </w:r>
      <w:r w:rsidR="004D4EA3">
        <w:rPr>
          <w:rFonts w:ascii="Verdana" w:eastAsia="Times New Roman" w:hAnsi="Verdana" w:cs="Times New Roman"/>
          <w:bCs/>
          <w:color w:val="000000" w:themeColor="text1"/>
          <w:kern w:val="0"/>
          <w:sz w:val="20"/>
          <w:szCs w:val="20"/>
        </w:rPr>
        <w:t>5</w:t>
      </w:r>
      <w:r w:rsidR="00447B48" w:rsidRPr="004E3CF7">
        <w:rPr>
          <w:rFonts w:ascii="Verdana" w:eastAsia="Times New Roman" w:hAnsi="Verdana" w:cs="Times New Roman"/>
          <w:bCs/>
          <w:color w:val="000000" w:themeColor="text1"/>
          <w:kern w:val="0"/>
          <w:sz w:val="20"/>
          <w:szCs w:val="20"/>
        </w:rPr>
        <w:t xml:space="preserve">. poz. </w:t>
      </w:r>
      <w:r w:rsidR="004D4EA3">
        <w:rPr>
          <w:rFonts w:ascii="Verdana" w:eastAsia="Times New Roman" w:hAnsi="Verdana" w:cs="Times New Roman"/>
          <w:bCs/>
          <w:color w:val="000000" w:themeColor="text1"/>
          <w:kern w:val="0"/>
          <w:sz w:val="20"/>
          <w:szCs w:val="20"/>
        </w:rPr>
        <w:t>24</w:t>
      </w:r>
      <w:r w:rsidRPr="004E3CF7">
        <w:rPr>
          <w:rFonts w:ascii="Verdana" w:eastAsia="Times New Roman" w:hAnsi="Verdana" w:cs="Times New Roman"/>
          <w:bCs/>
          <w:color w:val="000000" w:themeColor="text1"/>
          <w:kern w:val="0"/>
          <w:sz w:val="20"/>
          <w:szCs w:val="20"/>
        </w:rPr>
        <w:t xml:space="preserve">) i nie naruszy praw majątkowych osób trzecich, a </w:t>
      </w:r>
      <w:r w:rsidR="003D4889" w:rsidRPr="004E3CF7">
        <w:rPr>
          <w:rFonts w:ascii="Verdana" w:eastAsia="Times New Roman" w:hAnsi="Verdana" w:cs="Times New Roman"/>
          <w:i/>
          <w:color w:val="000000" w:themeColor="text1"/>
          <w:kern w:val="0"/>
          <w:sz w:val="20"/>
          <w:szCs w:val="20"/>
        </w:rPr>
        <w:t>Operat</w:t>
      </w:r>
      <w:r w:rsidRPr="004E3CF7">
        <w:rPr>
          <w:rFonts w:ascii="Verdana" w:eastAsia="Times New Roman" w:hAnsi="Verdana" w:cs="Times New Roman"/>
          <w:i/>
          <w:color w:val="000000" w:themeColor="text1"/>
          <w:kern w:val="0"/>
          <w:sz w:val="20"/>
          <w:szCs w:val="20"/>
        </w:rPr>
        <w:t>y</w:t>
      </w:r>
      <w:r w:rsidRPr="004E3CF7">
        <w:rPr>
          <w:rFonts w:ascii="Verdana" w:eastAsia="Times New Roman" w:hAnsi="Verdana" w:cs="Times New Roman"/>
          <w:bCs/>
          <w:color w:val="000000" w:themeColor="text1"/>
          <w:kern w:val="0"/>
          <w:sz w:val="20"/>
          <w:szCs w:val="20"/>
        </w:rPr>
        <w:t xml:space="preserve"> przekaże Zamawiającemu w stanie wolnym od obciążeń prawami tych osób.</w:t>
      </w:r>
    </w:p>
    <w:p w14:paraId="4DC0B577" w14:textId="77777777" w:rsidR="00731AD6" w:rsidRPr="004E3CF7" w:rsidRDefault="00B12036" w:rsidP="0048749E">
      <w:pPr>
        <w:pStyle w:val="Standard"/>
        <w:spacing w:after="0" w:line="240" w:lineRule="auto"/>
        <w:ind w:left="426" w:hanging="426"/>
        <w:jc w:val="both"/>
        <w:rPr>
          <w:rFonts w:ascii="Verdana" w:hAnsi="Verdana"/>
          <w:color w:val="000000" w:themeColor="text1"/>
          <w:kern w:val="0"/>
          <w:sz w:val="20"/>
          <w:szCs w:val="20"/>
        </w:rPr>
      </w:pPr>
      <w:r w:rsidRPr="004E3CF7">
        <w:rPr>
          <w:rFonts w:ascii="Verdana" w:eastAsia="Times New Roman" w:hAnsi="Verdana" w:cs="Times New Roman"/>
          <w:bCs/>
          <w:color w:val="000000" w:themeColor="text1"/>
          <w:kern w:val="0"/>
          <w:sz w:val="20"/>
          <w:szCs w:val="20"/>
        </w:rPr>
        <w:t>5.</w:t>
      </w:r>
      <w:r w:rsidRPr="004E3CF7">
        <w:rPr>
          <w:rFonts w:ascii="Verdana" w:eastAsia="Times New Roman" w:hAnsi="Verdana" w:cs="Times New Roman"/>
          <w:bCs/>
          <w:color w:val="000000" w:themeColor="text1"/>
          <w:kern w:val="0"/>
          <w:sz w:val="20"/>
          <w:szCs w:val="20"/>
        </w:rPr>
        <w:tab/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</w:rPr>
        <w:t>Zamawiający nie może usuwać oznaczeń określających autora, chyba że będzie to wynikało z obowiązujących przepisów.</w:t>
      </w:r>
    </w:p>
    <w:p w14:paraId="74FE64D4" w14:textId="77777777" w:rsidR="00731AD6" w:rsidRPr="004E3CF7" w:rsidRDefault="00B12036" w:rsidP="0048749E">
      <w:pPr>
        <w:pStyle w:val="Standard"/>
        <w:spacing w:after="0" w:line="240" w:lineRule="auto"/>
        <w:ind w:left="426" w:hanging="426"/>
        <w:jc w:val="both"/>
        <w:rPr>
          <w:rFonts w:ascii="Verdana" w:hAnsi="Verdana"/>
          <w:color w:val="000000" w:themeColor="text1"/>
          <w:kern w:val="0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</w:rPr>
        <w:t xml:space="preserve">6. </w:t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</w:rPr>
        <w:tab/>
        <w:t xml:space="preserve">Równocześnie z nabyciem autorskich praw majątkowych do </w:t>
      </w:r>
      <w:r w:rsidR="003D4889" w:rsidRPr="004E3CF7">
        <w:rPr>
          <w:rFonts w:ascii="Verdana" w:eastAsia="Times New Roman" w:hAnsi="Verdana" w:cs="Times New Roman"/>
          <w:i/>
          <w:color w:val="000000" w:themeColor="text1"/>
          <w:kern w:val="0"/>
          <w:sz w:val="20"/>
          <w:szCs w:val="20"/>
        </w:rPr>
        <w:t>Operatów</w:t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</w:rPr>
        <w:t xml:space="preserve"> Zamawiający nabywa własność egzemplarzy wykonanych ramach niniejszej Umowy, na których to </w:t>
      </w:r>
      <w:r w:rsidR="003D4889" w:rsidRPr="004E3CF7">
        <w:rPr>
          <w:rFonts w:ascii="Verdana" w:eastAsia="Times New Roman" w:hAnsi="Verdana" w:cs="Times New Roman"/>
          <w:i/>
          <w:color w:val="000000" w:themeColor="text1"/>
          <w:kern w:val="0"/>
          <w:sz w:val="20"/>
          <w:szCs w:val="20"/>
        </w:rPr>
        <w:t xml:space="preserve">Operaty </w:t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</w:rPr>
        <w:t>zostały utrwalone.</w:t>
      </w:r>
    </w:p>
    <w:p w14:paraId="5E6F079C" w14:textId="77777777" w:rsidR="00DE3210" w:rsidRPr="004E3CF7" w:rsidRDefault="00DE3210" w:rsidP="0048749E">
      <w:pPr>
        <w:pStyle w:val="Standard"/>
        <w:spacing w:after="0" w:line="240" w:lineRule="auto"/>
        <w:rPr>
          <w:rFonts w:ascii="Verdana" w:eastAsia="Times New Roman" w:hAnsi="Verdana" w:cs="Times New Roman"/>
          <w:b/>
          <w:color w:val="000000" w:themeColor="text1"/>
          <w:sz w:val="20"/>
          <w:szCs w:val="20"/>
          <w:shd w:val="clear" w:color="auto" w:fill="C0C0C0"/>
          <w:lang w:eastAsia="pl-PL"/>
        </w:rPr>
      </w:pPr>
    </w:p>
    <w:p w14:paraId="6483C968" w14:textId="77777777" w:rsidR="00731AD6" w:rsidRPr="004E3CF7" w:rsidRDefault="00B12036" w:rsidP="0048749E">
      <w:pPr>
        <w:pStyle w:val="Standard"/>
        <w:spacing w:after="0" w:line="240" w:lineRule="auto"/>
        <w:jc w:val="center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pl-PL"/>
        </w:rPr>
        <w:t>§ 12</w:t>
      </w:r>
    </w:p>
    <w:p w14:paraId="2ED27D8A" w14:textId="77777777" w:rsidR="00731AD6" w:rsidRPr="004E3CF7" w:rsidRDefault="00B12036" w:rsidP="0048749E">
      <w:pPr>
        <w:pStyle w:val="Standard"/>
        <w:spacing w:after="0" w:line="240" w:lineRule="auto"/>
        <w:jc w:val="center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eastAsia="Times New Roman" w:hAnsi="Verdana" w:cs="Times New Roman"/>
          <w:b/>
          <w:i/>
          <w:color w:val="000000" w:themeColor="text1"/>
          <w:sz w:val="20"/>
          <w:szCs w:val="20"/>
          <w:lang w:eastAsia="pl-PL"/>
        </w:rPr>
        <w:t>Gwarancja i rękojmia</w:t>
      </w:r>
    </w:p>
    <w:p w14:paraId="5C26DA0B" w14:textId="6F4F939D" w:rsidR="00731AD6" w:rsidRPr="004E3CF7" w:rsidRDefault="00B12036" w:rsidP="002A3C2D">
      <w:pPr>
        <w:pStyle w:val="Standard"/>
        <w:numPr>
          <w:ilvl w:val="0"/>
          <w:numId w:val="52"/>
        </w:numPr>
        <w:spacing w:after="0" w:line="240" w:lineRule="auto"/>
        <w:ind w:left="426" w:hanging="426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Wykonawca udziela Zamawiającemu gwarancji na wady fizyczne i wady prawne </w:t>
      </w:r>
      <w:r w:rsidRPr="004E3CF7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pl-PL"/>
        </w:rPr>
        <w:t xml:space="preserve">Przedmiotu umowy </w:t>
      </w:r>
      <w:r w:rsidR="00447B48"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oraz jego elementów na okres </w:t>
      </w:r>
      <w:r w:rsidR="00DE6000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60</w:t>
      </w: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miesięcy.</w:t>
      </w:r>
    </w:p>
    <w:p w14:paraId="5987B9B4" w14:textId="77777777" w:rsidR="00731AD6" w:rsidRPr="004E3CF7" w:rsidRDefault="00B12036" w:rsidP="0048749E">
      <w:pPr>
        <w:pStyle w:val="Standard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Zamawiający może dochodzić roszczeń z tytułu gwarancji, rękojmi także po okresie określonym w ust. 1, jeżeli zgłosił wadę przed upływem tego okresu.</w:t>
      </w:r>
    </w:p>
    <w:p w14:paraId="46EC02D6" w14:textId="77777777" w:rsidR="00731AD6" w:rsidRPr="004E3CF7" w:rsidRDefault="00B12036" w:rsidP="0048749E">
      <w:pPr>
        <w:pStyle w:val="Standard"/>
        <w:numPr>
          <w:ilvl w:val="0"/>
          <w:numId w:val="3"/>
        </w:numPr>
        <w:tabs>
          <w:tab w:val="left" w:pos="852"/>
        </w:tabs>
        <w:spacing w:after="0" w:line="240" w:lineRule="auto"/>
        <w:ind w:left="426" w:hanging="426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Wykonawca zobowiązany jest do przystąpienia do usunięcia zgłoszonej przez Zamawiającego wady niezwłocznie, ale nie później niż w terminie 3 dni roboczych od dnia przyjęcia zgłoszenia, chyba, że Strony ustalą inny termin oraz do jej usunięcia </w:t>
      </w: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br/>
        <w:t>w terminie wyznaczonym przez Zamawiającego.</w:t>
      </w:r>
    </w:p>
    <w:p w14:paraId="67359A6A" w14:textId="77777777" w:rsidR="00731AD6" w:rsidRPr="004E3CF7" w:rsidRDefault="00B12036" w:rsidP="0048749E">
      <w:pPr>
        <w:pStyle w:val="Standard"/>
        <w:numPr>
          <w:ilvl w:val="0"/>
          <w:numId w:val="3"/>
        </w:numPr>
        <w:tabs>
          <w:tab w:val="left" w:pos="852"/>
        </w:tabs>
        <w:spacing w:after="0" w:line="240" w:lineRule="auto"/>
        <w:ind w:left="426" w:hanging="426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Jeżeli Wykonawca nie przystąpi do usunięcia wady w terminie, o którym mowa </w:t>
      </w: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br/>
        <w:t>w ust. 3, to Zamawiający może zlecić jej usunięcie osobie trzeciej na koszt i ryzyko</w:t>
      </w: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br/>
        <w:t>Wykonawcy bez konieczności uzyskiwania zgody sądu, na co Wykonawca wyraża zgodę.</w:t>
      </w:r>
    </w:p>
    <w:p w14:paraId="35DF6746" w14:textId="77777777" w:rsidR="00875219" w:rsidRPr="004E3CF7" w:rsidRDefault="00B12036" w:rsidP="00875219">
      <w:pPr>
        <w:pStyle w:val="Standard"/>
        <w:numPr>
          <w:ilvl w:val="0"/>
          <w:numId w:val="3"/>
        </w:numPr>
        <w:tabs>
          <w:tab w:val="left" w:pos="852"/>
        </w:tabs>
        <w:spacing w:after="0" w:line="240" w:lineRule="auto"/>
        <w:ind w:left="426" w:hanging="426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Strony zgodnie oświadczają, iż niniejsza Umowa stanowi dokument gwarancyjny </w:t>
      </w: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br/>
        <w:t>w rozumieniu art. 577 § 1 k.c.</w:t>
      </w:r>
    </w:p>
    <w:p w14:paraId="3E61EE27" w14:textId="4CEF0522" w:rsidR="00731AD6" w:rsidRPr="004E3CF7" w:rsidRDefault="00B12036" w:rsidP="00875219">
      <w:pPr>
        <w:pStyle w:val="Standard"/>
        <w:numPr>
          <w:ilvl w:val="0"/>
          <w:numId w:val="3"/>
        </w:numPr>
        <w:tabs>
          <w:tab w:val="left" w:pos="852"/>
        </w:tabs>
        <w:spacing w:after="0" w:line="240" w:lineRule="auto"/>
        <w:ind w:left="426" w:hanging="426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Wykonawca w ramach gwarancji zobowiązuje się do bezpłatnego:</w:t>
      </w:r>
    </w:p>
    <w:p w14:paraId="4DFA314C" w14:textId="47858DAB" w:rsidR="00731AD6" w:rsidRPr="004E3CF7" w:rsidRDefault="0017075E" w:rsidP="002A3C2D">
      <w:pPr>
        <w:pStyle w:val="Akapitzlist"/>
        <w:numPr>
          <w:ilvl w:val="0"/>
          <w:numId w:val="53"/>
        </w:numPr>
        <w:spacing w:after="0" w:line="240" w:lineRule="auto"/>
        <w:ind w:left="851" w:hanging="425"/>
        <w:jc w:val="both"/>
        <w:rPr>
          <w:rFonts w:ascii="Verdana" w:hAnsi="Verdana"/>
          <w:color w:val="000000" w:themeColor="text1"/>
          <w:sz w:val="20"/>
          <w:szCs w:val="20"/>
        </w:rPr>
      </w:pPr>
      <w:r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przeglądu </w:t>
      </w:r>
      <w:r>
        <w:rPr>
          <w:rFonts w:ascii="Verdana" w:eastAsia="Times New Roman" w:hAnsi="Verdana" w:cs="Times New Roman"/>
          <w:i/>
          <w:iCs/>
          <w:color w:val="000000" w:themeColor="text1"/>
          <w:sz w:val="20"/>
          <w:szCs w:val="20"/>
          <w:lang w:eastAsia="pl-PL"/>
        </w:rPr>
        <w:t xml:space="preserve">Opracowania </w:t>
      </w:r>
      <w:r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i wprowadzenia ewentualnych poprawek, na każde wezwanie Zamawiającego;</w:t>
      </w:r>
    </w:p>
    <w:p w14:paraId="0C60BAE4" w14:textId="51318A8F" w:rsidR="00952072" w:rsidRPr="004E3CF7" w:rsidRDefault="00B12036" w:rsidP="00875219">
      <w:pPr>
        <w:pStyle w:val="Akapitzlist"/>
        <w:numPr>
          <w:ilvl w:val="0"/>
          <w:numId w:val="19"/>
        </w:numPr>
        <w:spacing w:after="0" w:line="240" w:lineRule="auto"/>
        <w:ind w:left="851" w:hanging="425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usunięcia wad prawnych i fizycznych </w:t>
      </w:r>
      <w:r w:rsidRPr="004E3CF7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pl-PL"/>
        </w:rPr>
        <w:t>Przedmiotu umowy</w:t>
      </w: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.</w:t>
      </w:r>
    </w:p>
    <w:p w14:paraId="75EE6CC7" w14:textId="77777777" w:rsidR="00731AD6" w:rsidRPr="004E3CF7" w:rsidRDefault="00B12036" w:rsidP="00952072">
      <w:pPr>
        <w:pStyle w:val="Standard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</w:pPr>
      <w:r w:rsidRPr="004E3CF7">
        <w:rPr>
          <w:rFonts w:ascii="Verdana" w:eastAsia="Times New Roman" w:hAnsi="Verdana" w:cs="Times New Roman"/>
          <w:iCs/>
          <w:color w:val="000000" w:themeColor="text1"/>
          <w:sz w:val="20"/>
          <w:szCs w:val="20"/>
          <w:lang w:eastAsia="pl-PL"/>
        </w:rPr>
        <w:t xml:space="preserve">Okres rękojmi na </w:t>
      </w:r>
      <w:r w:rsidRPr="004E3CF7">
        <w:rPr>
          <w:rFonts w:ascii="Verdana" w:eastAsia="Times New Roman" w:hAnsi="Verdana" w:cs="Times New Roman"/>
          <w:i/>
          <w:iCs/>
          <w:color w:val="000000" w:themeColor="text1"/>
          <w:sz w:val="20"/>
          <w:szCs w:val="20"/>
          <w:lang w:eastAsia="pl-PL"/>
        </w:rPr>
        <w:t>Przedmiot umowy</w:t>
      </w:r>
      <w:r w:rsidRPr="004E3CF7">
        <w:rPr>
          <w:rFonts w:ascii="Verdana" w:eastAsia="Times New Roman" w:hAnsi="Verdana" w:cs="Times New Roman"/>
          <w:iCs/>
          <w:color w:val="000000" w:themeColor="text1"/>
          <w:sz w:val="20"/>
          <w:szCs w:val="20"/>
          <w:lang w:eastAsia="pl-PL"/>
        </w:rPr>
        <w:t xml:space="preserve"> równy jest terminowi wskazanemu w ust. 1 </w:t>
      </w:r>
      <w:r w:rsidRPr="004E3CF7">
        <w:rPr>
          <w:rFonts w:ascii="Verdana" w:eastAsia="Times New Roman" w:hAnsi="Verdana" w:cs="Times New Roman"/>
          <w:iCs/>
          <w:color w:val="000000" w:themeColor="text1"/>
          <w:sz w:val="20"/>
          <w:szCs w:val="20"/>
          <w:lang w:eastAsia="pl-PL"/>
        </w:rPr>
        <w:br/>
        <w:t xml:space="preserve">i ust. </w:t>
      </w: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3 i 4 stosuje się odpowiednio.</w:t>
      </w:r>
    </w:p>
    <w:p w14:paraId="140E4A13" w14:textId="2C18C29E" w:rsidR="00B62026" w:rsidRPr="004E3CF7" w:rsidRDefault="00B12036" w:rsidP="0048749E">
      <w:pPr>
        <w:pStyle w:val="Standard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</w:pP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Bieg okresu gwarancji oraz rękojmi rozpoczyna się w dniu następnym, licząc od </w:t>
      </w:r>
      <w:r w:rsidR="009D4108" w:rsidRPr="004E3CF7">
        <w:rPr>
          <w:rFonts w:ascii="Verdana" w:eastAsia="Times New Roman" w:hAnsi="Verdana" w:cs="Times New Roman"/>
          <w:color w:val="000000" w:themeColor="text1"/>
          <w:sz w:val="20"/>
          <w:szCs w:val="20"/>
        </w:rPr>
        <w:t>daty odbioru</w:t>
      </w: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 ostatecznego, z zastrzeżeniem ust. 9.</w:t>
      </w:r>
    </w:p>
    <w:p w14:paraId="0838DF55" w14:textId="1B54820F" w:rsidR="00731AD6" w:rsidRPr="004E3CF7" w:rsidRDefault="00B12036" w:rsidP="0048749E">
      <w:pPr>
        <w:pStyle w:val="Standard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</w:pP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Bieg okresu gwarancji i rękojmi rozpoczyna się, jak określono w ust. 8, a także:</w:t>
      </w:r>
    </w:p>
    <w:p w14:paraId="08DC8378" w14:textId="77777777" w:rsidR="00731AD6" w:rsidRPr="004E3CF7" w:rsidRDefault="00B12036" w:rsidP="002A3C2D">
      <w:pPr>
        <w:pStyle w:val="Akapitzlist"/>
        <w:numPr>
          <w:ilvl w:val="0"/>
          <w:numId w:val="54"/>
        </w:numPr>
        <w:spacing w:after="0" w:line="240" w:lineRule="auto"/>
        <w:ind w:left="851" w:hanging="425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w dniu następnym licząc od daty potwierdzenia usunięcia wad stwierdzonych przy odbiorze ostatecznym </w:t>
      </w:r>
      <w:r w:rsidRPr="004E3CF7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pl-PL"/>
        </w:rPr>
        <w:t>Przedmiotu umowy</w:t>
      </w: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,</w:t>
      </w:r>
    </w:p>
    <w:p w14:paraId="0EAC3FEE" w14:textId="77777777" w:rsidR="00731AD6" w:rsidRPr="004E3CF7" w:rsidRDefault="00B12036" w:rsidP="0048749E">
      <w:pPr>
        <w:pStyle w:val="Akapitzlist"/>
        <w:numPr>
          <w:ilvl w:val="0"/>
          <w:numId w:val="20"/>
        </w:numPr>
        <w:spacing w:after="0" w:line="240" w:lineRule="auto"/>
        <w:ind w:left="851" w:hanging="425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dla wymienianych materiałów i urządzeń z dniem ich wymiany.</w:t>
      </w:r>
    </w:p>
    <w:p w14:paraId="011D3CD2" w14:textId="77777777" w:rsidR="00731AD6" w:rsidRPr="004E3CF7" w:rsidRDefault="00B12036" w:rsidP="0048749E">
      <w:pPr>
        <w:pStyle w:val="Standard"/>
        <w:spacing w:after="0" w:line="240" w:lineRule="auto"/>
        <w:ind w:left="426" w:hanging="426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10. Wykonawca nie może odmówić usunięcia wad ze względu na wysokość kosztów usunięcia wad.</w:t>
      </w:r>
    </w:p>
    <w:p w14:paraId="59B2EFF9" w14:textId="77777777" w:rsidR="00DE3210" w:rsidRPr="004E3CF7" w:rsidRDefault="00DE3210" w:rsidP="0048749E">
      <w:pPr>
        <w:pStyle w:val="Standard"/>
        <w:spacing w:after="0" w:line="240" w:lineRule="auto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</w:pPr>
    </w:p>
    <w:p w14:paraId="40ACF954" w14:textId="77777777" w:rsidR="00731AD6" w:rsidRPr="004E3CF7" w:rsidRDefault="00B12036" w:rsidP="0048749E">
      <w:pPr>
        <w:pStyle w:val="Standard"/>
        <w:spacing w:after="0" w:line="240" w:lineRule="auto"/>
        <w:jc w:val="center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pl-PL"/>
        </w:rPr>
        <w:t>§13</w:t>
      </w:r>
    </w:p>
    <w:p w14:paraId="46E5D099" w14:textId="77777777" w:rsidR="00731AD6" w:rsidRPr="004E3CF7" w:rsidRDefault="00B12036" w:rsidP="0048749E">
      <w:pPr>
        <w:pStyle w:val="Standard"/>
        <w:spacing w:after="0" w:line="240" w:lineRule="auto"/>
        <w:jc w:val="center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eastAsia="Times New Roman" w:hAnsi="Verdana" w:cs="Times New Roman"/>
          <w:b/>
          <w:i/>
          <w:color w:val="000000" w:themeColor="text1"/>
          <w:sz w:val="20"/>
          <w:szCs w:val="20"/>
          <w:lang w:eastAsia="pl-PL"/>
        </w:rPr>
        <w:t>Kary Umowne</w:t>
      </w:r>
    </w:p>
    <w:p w14:paraId="7980698D" w14:textId="0FDC879F" w:rsidR="00731AD6" w:rsidRPr="004E3CF7" w:rsidRDefault="00B12036" w:rsidP="002A3C2D">
      <w:pPr>
        <w:pStyle w:val="Standard"/>
        <w:numPr>
          <w:ilvl w:val="0"/>
          <w:numId w:val="55"/>
        </w:numPr>
        <w:spacing w:after="0" w:line="240" w:lineRule="auto"/>
        <w:ind w:left="426" w:hanging="426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Wykonawca zapłaci Zamawiającemu kary umowne</w:t>
      </w:r>
      <w:r w:rsidR="001D1654"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</w:t>
      </w:r>
      <w:r w:rsidR="008F273F"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w przypadku</w:t>
      </w: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:</w:t>
      </w:r>
    </w:p>
    <w:p w14:paraId="4E5E3C9C" w14:textId="4470160F" w:rsidR="00557E33" w:rsidRPr="004E3CF7" w:rsidRDefault="00557E33" w:rsidP="002A3C2D">
      <w:pPr>
        <w:pStyle w:val="Standard"/>
        <w:numPr>
          <w:ilvl w:val="0"/>
          <w:numId w:val="56"/>
        </w:numPr>
        <w:tabs>
          <w:tab w:val="left" w:pos="1391"/>
          <w:tab w:val="left" w:pos="1702"/>
        </w:tabs>
        <w:spacing w:after="0" w:line="240" w:lineRule="auto"/>
        <w:ind w:left="851" w:right="23" w:hanging="425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 xml:space="preserve">naruszenia </w:t>
      </w:r>
      <w:r w:rsidRPr="004E3CF7">
        <w:rPr>
          <w:rFonts w:ascii="Verdana" w:eastAsia="Times New Roman" w:hAnsi="Verdana" w:cs="Times New Roman"/>
          <w:iCs/>
          <w:color w:val="000000" w:themeColor="text1"/>
          <w:kern w:val="0"/>
          <w:sz w:val="20"/>
          <w:szCs w:val="20"/>
          <w:lang w:eastAsia="pl-PL"/>
        </w:rPr>
        <w:t xml:space="preserve">terminu/ów </w:t>
      </w:r>
      <w:r w:rsidR="002D477E">
        <w:rPr>
          <w:rFonts w:ascii="Verdana" w:hAnsi="Verdana"/>
          <w:bCs/>
          <w:iCs/>
          <w:sz w:val="20"/>
          <w:szCs w:val="20"/>
        </w:rPr>
        <w:t xml:space="preserve">złożenia wniosków o wydanie decyzji o pozwoleniu wodnoprawnym, </w:t>
      </w:r>
      <w:r w:rsidRPr="004E3CF7">
        <w:rPr>
          <w:rFonts w:ascii="Verdana" w:eastAsia="Times New Roman" w:hAnsi="Verdana" w:cs="Times New Roman"/>
          <w:iCs/>
          <w:color w:val="000000" w:themeColor="text1"/>
          <w:kern w:val="0"/>
          <w:sz w:val="20"/>
          <w:szCs w:val="20"/>
          <w:lang w:eastAsia="pl-PL"/>
        </w:rPr>
        <w:t>określonych w załączniku nr 1 do OPZ</w:t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 xml:space="preserve"> – w wysokości </w:t>
      </w:r>
      <w:r w:rsidR="00DE6000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>1</w:t>
      </w:r>
      <w:r w:rsidR="0086734D"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>00</w:t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>,00 zł (</w:t>
      </w:r>
      <w:r w:rsidR="00DE6000">
        <w:rPr>
          <w:rFonts w:ascii="Verdana" w:eastAsia="Times New Roman" w:hAnsi="Verdana" w:cs="Times New Roman"/>
          <w:i/>
          <w:color w:val="000000" w:themeColor="text1"/>
          <w:kern w:val="0"/>
          <w:sz w:val="20"/>
          <w:szCs w:val="20"/>
          <w:lang w:eastAsia="pl-PL"/>
        </w:rPr>
        <w:t>sto</w:t>
      </w:r>
      <w:r w:rsidR="00F64ADD" w:rsidRPr="004E3CF7">
        <w:rPr>
          <w:rFonts w:ascii="Verdana" w:eastAsia="Times New Roman" w:hAnsi="Verdana" w:cs="Times New Roman"/>
          <w:i/>
          <w:color w:val="000000" w:themeColor="text1"/>
          <w:kern w:val="0"/>
          <w:sz w:val="20"/>
          <w:szCs w:val="20"/>
          <w:lang w:eastAsia="pl-PL"/>
        </w:rPr>
        <w:t xml:space="preserve"> </w:t>
      </w:r>
      <w:r w:rsidRPr="004E3CF7">
        <w:rPr>
          <w:rFonts w:ascii="Verdana" w:eastAsia="Times New Roman" w:hAnsi="Verdana" w:cs="Times New Roman"/>
          <w:i/>
          <w:color w:val="000000" w:themeColor="text1"/>
          <w:kern w:val="0"/>
          <w:sz w:val="20"/>
          <w:szCs w:val="20"/>
          <w:lang w:eastAsia="pl-PL"/>
        </w:rPr>
        <w:t>złotych 00/100</w:t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 xml:space="preserve">) za każdy dzień </w:t>
      </w:r>
      <w:r w:rsidR="001D1654"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>zwłoki</w:t>
      </w:r>
      <w:r w:rsidR="002D477E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>, za każdy wniosek</w:t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>;</w:t>
      </w:r>
    </w:p>
    <w:p w14:paraId="7A45D7C2" w14:textId="1884AD80" w:rsidR="001061EE" w:rsidRPr="00776495" w:rsidRDefault="001061EE" w:rsidP="002A3C2D">
      <w:pPr>
        <w:pStyle w:val="Standard"/>
        <w:numPr>
          <w:ilvl w:val="0"/>
          <w:numId w:val="56"/>
        </w:numPr>
        <w:tabs>
          <w:tab w:val="left" w:pos="1391"/>
          <w:tab w:val="left" w:pos="1702"/>
        </w:tabs>
        <w:spacing w:after="0" w:line="240" w:lineRule="auto"/>
        <w:ind w:left="851" w:right="23" w:hanging="425"/>
        <w:jc w:val="both"/>
        <w:rPr>
          <w:rFonts w:ascii="Verdana" w:hAnsi="Verdana"/>
          <w:color w:val="000000" w:themeColor="text1"/>
          <w:sz w:val="20"/>
          <w:szCs w:val="20"/>
        </w:rPr>
      </w:pPr>
      <w:r>
        <w:rPr>
          <w:rFonts w:ascii="Verdana" w:hAnsi="Verdana"/>
          <w:color w:val="000000" w:themeColor="text1"/>
          <w:sz w:val="20"/>
          <w:szCs w:val="20"/>
        </w:rPr>
        <w:lastRenderedPageBreak/>
        <w:t>zwłoki w</w:t>
      </w:r>
      <w:r w:rsidRPr="004152B3">
        <w:rPr>
          <w:rFonts w:ascii="Verdana" w:hAnsi="Verdana"/>
          <w:sz w:val="20"/>
          <w:szCs w:val="20"/>
        </w:rPr>
        <w:t xml:space="preserve"> wykonani</w:t>
      </w:r>
      <w:r>
        <w:rPr>
          <w:rFonts w:ascii="Verdana" w:hAnsi="Verdana"/>
          <w:sz w:val="20"/>
          <w:szCs w:val="20"/>
        </w:rPr>
        <w:t>u</w:t>
      </w:r>
      <w:r w:rsidRPr="004152B3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całości </w:t>
      </w:r>
      <w:r w:rsidRPr="004152B3">
        <w:rPr>
          <w:rFonts w:ascii="Verdana" w:hAnsi="Verdana"/>
          <w:sz w:val="20"/>
          <w:szCs w:val="20"/>
        </w:rPr>
        <w:t>Przedmiotu umowy</w:t>
      </w:r>
      <w:r>
        <w:rPr>
          <w:rFonts w:ascii="Verdana" w:hAnsi="Verdana"/>
          <w:sz w:val="20"/>
          <w:szCs w:val="20"/>
        </w:rPr>
        <w:t>,</w:t>
      </w:r>
      <w:r w:rsidRPr="004152B3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w terminie określonym w § 2  ust.1 </w:t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 xml:space="preserve">w wysokości </w:t>
      </w:r>
      <w:r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>0,5% wynagrodzenia</w:t>
      </w: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netto, o którym mowa w § 3 ust. 1 Umowy</w:t>
      </w:r>
      <w:r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,</w:t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 xml:space="preserve"> za każdy dzień zwłoki</w:t>
      </w:r>
      <w:r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>;</w:t>
      </w:r>
    </w:p>
    <w:p w14:paraId="10480637" w14:textId="59826411" w:rsidR="00557E33" w:rsidRPr="004E3CF7" w:rsidRDefault="008F273F" w:rsidP="002A3C2D">
      <w:pPr>
        <w:pStyle w:val="Standard"/>
        <w:numPr>
          <w:ilvl w:val="0"/>
          <w:numId w:val="56"/>
        </w:numPr>
        <w:tabs>
          <w:tab w:val="left" w:pos="1391"/>
          <w:tab w:val="left" w:pos="1702"/>
        </w:tabs>
        <w:spacing w:after="0" w:line="240" w:lineRule="auto"/>
        <w:ind w:left="851" w:right="23" w:hanging="425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eastAsia="StarSymbol" w:hAnsi="Verdana" w:cs="Arial"/>
          <w:color w:val="000000" w:themeColor="text1"/>
          <w:sz w:val="20"/>
          <w:szCs w:val="20"/>
          <w:lang w:eastAsia="pl-PL"/>
        </w:rPr>
        <w:t>zwłoki</w:t>
      </w:r>
      <w:r w:rsidR="00557E33" w:rsidRPr="004E3CF7">
        <w:rPr>
          <w:rFonts w:ascii="Verdana" w:eastAsia="StarSymbol" w:hAnsi="Verdana" w:cs="Arial"/>
          <w:color w:val="000000" w:themeColor="text1"/>
          <w:sz w:val="20"/>
          <w:szCs w:val="20"/>
          <w:lang w:eastAsia="pl-PL"/>
        </w:rPr>
        <w:t xml:space="preserve"> w usunięciu wad stwierdzonych przy odbiorze dokonanym zgodnie </w:t>
      </w:r>
      <w:r w:rsidR="00557E33" w:rsidRPr="004E3CF7">
        <w:rPr>
          <w:rFonts w:ascii="Verdana" w:eastAsia="StarSymbol" w:hAnsi="Verdana" w:cs="Arial"/>
          <w:color w:val="000000" w:themeColor="text1"/>
          <w:sz w:val="20"/>
          <w:szCs w:val="20"/>
          <w:lang w:eastAsia="pl-PL"/>
        </w:rPr>
        <w:br/>
        <w:t xml:space="preserve">z § 4 lub ujawnionych w okresie gwarancji/rękojmi - w wysokości </w:t>
      </w:r>
      <w:r w:rsidR="00DE6000">
        <w:rPr>
          <w:rFonts w:ascii="Verdana" w:hAnsi="Verdana"/>
          <w:color w:val="000000" w:themeColor="text1"/>
          <w:sz w:val="20"/>
          <w:szCs w:val="20"/>
        </w:rPr>
        <w:t>1</w:t>
      </w:r>
      <w:r w:rsidR="0086734D" w:rsidRPr="004E3CF7">
        <w:rPr>
          <w:rFonts w:ascii="Verdana" w:hAnsi="Verdana"/>
          <w:color w:val="000000" w:themeColor="text1"/>
          <w:sz w:val="20"/>
          <w:szCs w:val="20"/>
        </w:rPr>
        <w:t>00</w:t>
      </w:r>
      <w:r w:rsidR="00557E33" w:rsidRPr="004E3CF7">
        <w:rPr>
          <w:rFonts w:ascii="Verdana" w:hAnsi="Verdana"/>
          <w:color w:val="000000" w:themeColor="text1"/>
          <w:sz w:val="20"/>
          <w:szCs w:val="20"/>
        </w:rPr>
        <w:t>,00 zł (słownie:</w:t>
      </w:r>
      <w:r w:rsidR="00DE6000">
        <w:rPr>
          <w:rFonts w:ascii="Verdana" w:hAnsi="Verdana"/>
          <w:color w:val="000000" w:themeColor="text1"/>
          <w:sz w:val="20"/>
          <w:szCs w:val="20"/>
        </w:rPr>
        <w:t xml:space="preserve"> sto</w:t>
      </w:r>
      <w:r w:rsidR="00557E33" w:rsidRPr="004E3CF7">
        <w:rPr>
          <w:rFonts w:ascii="Verdana" w:hAnsi="Verdana"/>
          <w:color w:val="000000" w:themeColor="text1"/>
          <w:sz w:val="20"/>
          <w:szCs w:val="20"/>
        </w:rPr>
        <w:t xml:space="preserve"> złotych 00/100) </w:t>
      </w:r>
      <w:r w:rsidR="00557E33" w:rsidRPr="004E3CF7">
        <w:rPr>
          <w:rFonts w:ascii="Verdana" w:eastAsia="StarSymbol" w:hAnsi="Verdana" w:cs="Arial"/>
          <w:color w:val="000000" w:themeColor="text1"/>
          <w:sz w:val="20"/>
          <w:szCs w:val="20"/>
          <w:lang w:eastAsia="pl-PL"/>
        </w:rPr>
        <w:t>za każdy dzień zwłoki;</w:t>
      </w:r>
    </w:p>
    <w:p w14:paraId="362321C8" w14:textId="2DBA5E0A" w:rsidR="00557E33" w:rsidRPr="004E3CF7" w:rsidRDefault="001D1654" w:rsidP="002A3C2D">
      <w:pPr>
        <w:pStyle w:val="Standard"/>
        <w:numPr>
          <w:ilvl w:val="0"/>
          <w:numId w:val="56"/>
        </w:numPr>
        <w:tabs>
          <w:tab w:val="left" w:pos="1391"/>
          <w:tab w:val="left" w:pos="1702"/>
        </w:tabs>
        <w:spacing w:after="0" w:line="240" w:lineRule="auto"/>
        <w:ind w:left="851" w:right="23" w:hanging="425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>zwłok</w:t>
      </w:r>
      <w:r w:rsidR="008F273F"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>i</w:t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 xml:space="preserve"> </w:t>
      </w:r>
      <w:r w:rsidR="00557E33"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 xml:space="preserve">w usunięciu wad </w:t>
      </w:r>
      <w:r w:rsidR="00557E33" w:rsidRPr="004E3CF7">
        <w:rPr>
          <w:rFonts w:ascii="Verdana" w:eastAsia="Times New Roman" w:hAnsi="Verdana" w:cs="Times New Roman"/>
          <w:i/>
          <w:color w:val="000000" w:themeColor="text1"/>
          <w:kern w:val="0"/>
          <w:sz w:val="20"/>
          <w:szCs w:val="20"/>
          <w:lang w:eastAsia="pl-PL"/>
        </w:rPr>
        <w:t>Przedmiotu umowy</w:t>
      </w:r>
      <w:r w:rsidR="00557E33"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 xml:space="preserve"> stwierdzonych przy odbiorze lub ujawnionych w okresie gwarancji/rękojmi - w wysokości </w:t>
      </w:r>
      <w:r w:rsidR="00DE6000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>1</w:t>
      </w:r>
      <w:r w:rsidR="0086734D"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>00</w:t>
      </w:r>
      <w:r w:rsidR="00557E33"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>,00 zł (</w:t>
      </w:r>
      <w:r w:rsidR="00DE6000">
        <w:rPr>
          <w:rFonts w:ascii="Verdana" w:eastAsia="Times New Roman" w:hAnsi="Verdana" w:cs="Times New Roman"/>
          <w:i/>
          <w:color w:val="000000" w:themeColor="text1"/>
          <w:kern w:val="0"/>
          <w:sz w:val="20"/>
          <w:szCs w:val="20"/>
          <w:lang w:eastAsia="pl-PL"/>
        </w:rPr>
        <w:t>sto</w:t>
      </w:r>
      <w:r w:rsidR="0086734D" w:rsidRPr="004E3CF7">
        <w:rPr>
          <w:rFonts w:ascii="Verdana" w:eastAsia="Times New Roman" w:hAnsi="Verdana" w:cs="Times New Roman"/>
          <w:i/>
          <w:color w:val="000000" w:themeColor="text1"/>
          <w:kern w:val="0"/>
          <w:sz w:val="20"/>
          <w:szCs w:val="20"/>
          <w:lang w:eastAsia="pl-PL"/>
        </w:rPr>
        <w:t xml:space="preserve"> </w:t>
      </w:r>
      <w:r w:rsidR="00557E33" w:rsidRPr="004E3CF7">
        <w:rPr>
          <w:rFonts w:ascii="Verdana" w:eastAsia="Times New Roman" w:hAnsi="Verdana" w:cs="Times New Roman"/>
          <w:i/>
          <w:color w:val="000000" w:themeColor="text1"/>
          <w:kern w:val="0"/>
          <w:sz w:val="20"/>
          <w:szCs w:val="20"/>
          <w:lang w:eastAsia="pl-PL"/>
        </w:rPr>
        <w:t>złotych 00/100</w:t>
      </w:r>
      <w:r w:rsidR="00557E33"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 xml:space="preserve">) za każdy dzień </w:t>
      </w:r>
      <w:r w:rsidR="0086734D"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>zwłoki</w:t>
      </w:r>
      <w:r w:rsidR="00557E33"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>, licząc od wyznaczonego przez Zamawiającego terminu na usunięcie wad;</w:t>
      </w:r>
    </w:p>
    <w:p w14:paraId="7CD3B92A" w14:textId="281ECAD4" w:rsidR="00557E33" w:rsidRPr="004E3CF7" w:rsidRDefault="00557E33" w:rsidP="002A3C2D">
      <w:pPr>
        <w:pStyle w:val="Standard"/>
        <w:numPr>
          <w:ilvl w:val="0"/>
          <w:numId w:val="56"/>
        </w:numPr>
        <w:tabs>
          <w:tab w:val="left" w:pos="1391"/>
          <w:tab w:val="left" w:pos="1702"/>
        </w:tabs>
        <w:spacing w:after="0" w:line="240" w:lineRule="auto"/>
        <w:ind w:left="851" w:right="23" w:hanging="425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 xml:space="preserve">gdy prace objęte Przedmiotem umowy będzie wykonywał podmiot inny niż Wykonawca lub Podwykonawca skierowany do wykonania prac zgodnie </w:t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br/>
        <w:t xml:space="preserve">z § 10 – w wysokości </w:t>
      </w:r>
      <w:r w:rsidR="0086734D"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>2</w:t>
      </w:r>
      <w:r w:rsidR="00A6639B"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 xml:space="preserve"> </w:t>
      </w:r>
      <w:r w:rsidR="0086734D"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>0</w:t>
      </w:r>
      <w:r w:rsidR="00F64ADD"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>00</w:t>
      </w:r>
      <w:r w:rsidRPr="004E3CF7">
        <w:rPr>
          <w:rFonts w:ascii="Verdana" w:eastAsia="Times New Roman" w:hAnsi="Verdana" w:cs="Times New Roman"/>
          <w:color w:val="000000" w:themeColor="text1"/>
          <w:kern w:val="0"/>
          <w:sz w:val="20"/>
          <w:szCs w:val="20"/>
          <w:lang w:eastAsia="pl-PL"/>
        </w:rPr>
        <w:t xml:space="preserve">,00 zł </w:t>
      </w:r>
      <w:r w:rsidRPr="004E3CF7">
        <w:rPr>
          <w:rFonts w:ascii="Verdana" w:eastAsia="StarSymbol" w:hAnsi="Verdana" w:cs="Arial"/>
          <w:color w:val="000000" w:themeColor="text1"/>
          <w:kern w:val="0"/>
          <w:sz w:val="20"/>
          <w:szCs w:val="20"/>
          <w:lang w:eastAsia="pl-PL"/>
        </w:rPr>
        <w:t>za każdy stwierdzony przypadek takiego naruszenia;</w:t>
      </w:r>
    </w:p>
    <w:p w14:paraId="61737359" w14:textId="170D772C" w:rsidR="00731AD6" w:rsidRPr="004E3CF7" w:rsidRDefault="00B12036" w:rsidP="0048749E">
      <w:pPr>
        <w:pStyle w:val="Standard"/>
        <w:numPr>
          <w:ilvl w:val="0"/>
          <w:numId w:val="2"/>
        </w:numPr>
        <w:tabs>
          <w:tab w:val="left" w:pos="1702"/>
        </w:tabs>
        <w:spacing w:after="0" w:line="240" w:lineRule="auto"/>
        <w:ind w:left="851" w:hanging="425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nieprzedłożenia w wyznaczonym terminie, o którym mowa w § 8 ust. 2 ważnej umowy ubezpieczenia wraz z dowodem opłacenia składki ubezpieczeniowej </w:t>
      </w: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br/>
        <w:t xml:space="preserve">– </w:t>
      </w:r>
      <w:r w:rsidRPr="004E3CF7">
        <w:rPr>
          <w:rFonts w:ascii="Verdana" w:eastAsia="StarSymbol" w:hAnsi="Verdana" w:cs="Arial"/>
          <w:color w:val="000000" w:themeColor="text1"/>
          <w:sz w:val="20"/>
          <w:szCs w:val="20"/>
          <w:lang w:eastAsia="pl-PL"/>
        </w:rPr>
        <w:t xml:space="preserve">w wysokości </w:t>
      </w:r>
      <w:r w:rsidR="00A6639B" w:rsidRPr="004E3CF7">
        <w:rPr>
          <w:rFonts w:ascii="Verdana" w:hAnsi="Verdana"/>
          <w:color w:val="000000" w:themeColor="text1"/>
          <w:sz w:val="20"/>
          <w:szCs w:val="20"/>
        </w:rPr>
        <w:t>1</w:t>
      </w:r>
      <w:r w:rsidR="0086734D" w:rsidRPr="004E3CF7">
        <w:rPr>
          <w:rFonts w:ascii="Verdana" w:hAnsi="Verdana"/>
          <w:color w:val="000000" w:themeColor="text1"/>
          <w:sz w:val="20"/>
          <w:szCs w:val="20"/>
        </w:rPr>
        <w:t>00</w:t>
      </w:r>
      <w:r w:rsidRPr="004E3CF7">
        <w:rPr>
          <w:rFonts w:ascii="Verdana" w:hAnsi="Verdana"/>
          <w:color w:val="000000" w:themeColor="text1"/>
          <w:sz w:val="20"/>
          <w:szCs w:val="20"/>
        </w:rPr>
        <w:t xml:space="preserve">,00 zł (słownie: </w:t>
      </w:r>
      <w:r w:rsidR="00A6639B" w:rsidRPr="004E3CF7">
        <w:rPr>
          <w:rFonts w:ascii="Verdana" w:hAnsi="Verdana"/>
          <w:color w:val="000000" w:themeColor="text1"/>
          <w:sz w:val="20"/>
          <w:szCs w:val="20"/>
        </w:rPr>
        <w:t>sto</w:t>
      </w:r>
      <w:r w:rsidRPr="004E3CF7">
        <w:rPr>
          <w:rFonts w:ascii="Verdana" w:hAnsi="Verdana"/>
          <w:color w:val="000000" w:themeColor="text1"/>
          <w:sz w:val="20"/>
          <w:szCs w:val="20"/>
        </w:rPr>
        <w:t xml:space="preserve"> złotych 00/100) </w:t>
      </w:r>
      <w:r w:rsidR="00D66346" w:rsidRPr="004E3CF7">
        <w:rPr>
          <w:rFonts w:ascii="Verdana" w:eastAsia="StarSymbol" w:hAnsi="Verdana" w:cs="Arial"/>
          <w:color w:val="000000" w:themeColor="text1"/>
          <w:sz w:val="20"/>
          <w:szCs w:val="20"/>
          <w:lang w:eastAsia="pl-PL"/>
        </w:rPr>
        <w:t xml:space="preserve">za każdy dzień </w:t>
      </w:r>
      <w:r w:rsidR="00C25965" w:rsidRPr="004E3CF7">
        <w:rPr>
          <w:rFonts w:ascii="Verdana" w:eastAsia="StarSymbol" w:hAnsi="Verdana" w:cs="Arial"/>
          <w:color w:val="000000" w:themeColor="text1"/>
          <w:sz w:val="20"/>
          <w:szCs w:val="20"/>
          <w:lang w:eastAsia="pl-PL"/>
        </w:rPr>
        <w:t>zwłoki</w:t>
      </w:r>
      <w:r w:rsidRPr="004E3CF7">
        <w:rPr>
          <w:rFonts w:ascii="Verdana" w:eastAsia="StarSymbol" w:hAnsi="Verdana" w:cs="Arial"/>
          <w:color w:val="000000" w:themeColor="text1"/>
          <w:sz w:val="20"/>
          <w:szCs w:val="20"/>
          <w:lang w:eastAsia="pl-PL"/>
        </w:rPr>
        <w:t>;</w:t>
      </w:r>
    </w:p>
    <w:p w14:paraId="251CF72C" w14:textId="2A83910D" w:rsidR="00731AD6" w:rsidRPr="004E3CF7" w:rsidRDefault="00B12036" w:rsidP="0048749E">
      <w:pPr>
        <w:pStyle w:val="Standard"/>
        <w:numPr>
          <w:ilvl w:val="0"/>
          <w:numId w:val="2"/>
        </w:numPr>
        <w:tabs>
          <w:tab w:val="left" w:pos="1391"/>
          <w:tab w:val="left" w:pos="1702"/>
        </w:tabs>
        <w:spacing w:after="0" w:line="240" w:lineRule="auto"/>
        <w:ind w:left="851" w:right="23" w:hanging="425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odstąpienia od Umowy przez Zamawiającego z przyczyn dotyczących Wykonawcy – </w:t>
      </w:r>
      <w:r w:rsidRPr="004E3CF7">
        <w:rPr>
          <w:rFonts w:ascii="Verdana" w:eastAsia="StarSymbol" w:hAnsi="Verdana" w:cs="Arial"/>
          <w:color w:val="000000" w:themeColor="text1"/>
          <w:sz w:val="20"/>
          <w:szCs w:val="20"/>
          <w:lang w:eastAsia="pl-PL"/>
        </w:rPr>
        <w:t xml:space="preserve">w wysokości </w:t>
      </w:r>
      <w:r w:rsidRPr="004E3CF7">
        <w:rPr>
          <w:rFonts w:ascii="Verdana" w:hAnsi="Verdana"/>
          <w:color w:val="000000" w:themeColor="text1"/>
          <w:sz w:val="20"/>
          <w:szCs w:val="20"/>
        </w:rPr>
        <w:t>2</w:t>
      </w:r>
      <w:r w:rsidR="001061EE">
        <w:rPr>
          <w:rFonts w:ascii="Verdana" w:hAnsi="Verdana"/>
          <w:color w:val="000000" w:themeColor="text1"/>
          <w:sz w:val="20"/>
          <w:szCs w:val="20"/>
        </w:rPr>
        <w:t>0</w:t>
      </w:r>
      <w:r w:rsidRPr="004E3CF7">
        <w:rPr>
          <w:rFonts w:ascii="Verdana" w:hAnsi="Verdana"/>
          <w:color w:val="000000" w:themeColor="text1"/>
          <w:sz w:val="20"/>
          <w:szCs w:val="20"/>
        </w:rPr>
        <w:t>% wynagrodzenia netto, o którym mowa w § 3 ust. 1</w:t>
      </w:r>
      <w:r w:rsidRPr="004E3CF7">
        <w:rPr>
          <w:rFonts w:ascii="Verdana" w:eastAsia="StarSymbol" w:hAnsi="Verdana" w:cs="Arial"/>
          <w:color w:val="000000" w:themeColor="text1"/>
          <w:sz w:val="20"/>
          <w:szCs w:val="20"/>
          <w:lang w:eastAsia="pl-PL"/>
        </w:rPr>
        <w:t>;</w:t>
      </w:r>
    </w:p>
    <w:p w14:paraId="6FBF9BAF" w14:textId="53716F9C" w:rsidR="009D4108" w:rsidRPr="004E3CF7" w:rsidRDefault="00F15C12" w:rsidP="00F173D3">
      <w:pPr>
        <w:widowControl/>
        <w:numPr>
          <w:ilvl w:val="0"/>
          <w:numId w:val="2"/>
        </w:numPr>
        <w:suppressAutoHyphens w:val="0"/>
        <w:autoSpaceDN/>
        <w:spacing w:after="0" w:line="240" w:lineRule="auto"/>
        <w:ind w:left="782" w:hanging="357"/>
        <w:jc w:val="both"/>
        <w:textAlignment w:val="auto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hAnsi="Verdana"/>
          <w:color w:val="000000" w:themeColor="text1"/>
          <w:sz w:val="20"/>
          <w:szCs w:val="20"/>
        </w:rPr>
        <w:t>pierwsze</w:t>
      </w:r>
      <w:r w:rsidR="003756FB" w:rsidRPr="004E3CF7">
        <w:rPr>
          <w:rFonts w:ascii="Verdana" w:hAnsi="Verdana"/>
          <w:color w:val="000000" w:themeColor="text1"/>
          <w:sz w:val="20"/>
          <w:szCs w:val="20"/>
        </w:rPr>
        <w:t>go pozostawienia wniosku o wydanie pozwolenia wodnoprawnego bez rozpoznania (</w:t>
      </w:r>
      <w:r w:rsidR="001061EE">
        <w:rPr>
          <w:rFonts w:ascii="Verdana" w:hAnsi="Verdana"/>
          <w:color w:val="000000" w:themeColor="text1"/>
          <w:sz w:val="20"/>
          <w:szCs w:val="20"/>
        </w:rPr>
        <w:t>lub</w:t>
      </w:r>
      <w:r w:rsidR="003756FB" w:rsidRPr="004E3CF7">
        <w:rPr>
          <w:rFonts w:ascii="Verdana" w:hAnsi="Verdana"/>
          <w:color w:val="000000" w:themeColor="text1"/>
          <w:sz w:val="20"/>
          <w:szCs w:val="20"/>
        </w:rPr>
        <w:t xml:space="preserve"> podjęcia przez organ jakiejkolwiek innej czynności, skutkującej odmową procedowania w sprawie)</w:t>
      </w:r>
      <w:r w:rsidR="009D4108" w:rsidRPr="004E3CF7">
        <w:rPr>
          <w:rFonts w:ascii="Verdana" w:hAnsi="Verdana"/>
          <w:color w:val="000000" w:themeColor="text1"/>
          <w:sz w:val="20"/>
          <w:szCs w:val="20"/>
        </w:rPr>
        <w:t xml:space="preserve"> z uwagi na brak uzupełnienia</w:t>
      </w:r>
      <w:r w:rsidR="003756FB" w:rsidRPr="004E3CF7">
        <w:rPr>
          <w:rFonts w:ascii="Verdana" w:hAnsi="Verdana"/>
          <w:color w:val="000000" w:themeColor="text1"/>
          <w:sz w:val="20"/>
          <w:szCs w:val="20"/>
        </w:rPr>
        <w:t xml:space="preserve"> wniosku</w:t>
      </w:r>
      <w:r w:rsidR="00DE6000">
        <w:rPr>
          <w:rFonts w:ascii="Verdana" w:hAnsi="Verdana"/>
          <w:color w:val="000000" w:themeColor="text1"/>
          <w:sz w:val="20"/>
          <w:szCs w:val="20"/>
        </w:rPr>
        <w:t xml:space="preserve"> zgodnie z wezwaniem</w:t>
      </w:r>
      <w:r w:rsidR="009D4108" w:rsidRPr="004E3CF7">
        <w:rPr>
          <w:rFonts w:ascii="Verdana" w:hAnsi="Verdana"/>
          <w:color w:val="000000" w:themeColor="text1"/>
          <w:sz w:val="20"/>
          <w:szCs w:val="20"/>
        </w:rPr>
        <w:t xml:space="preserve">, w wysokości </w:t>
      </w:r>
      <w:r w:rsidR="00DE6000">
        <w:rPr>
          <w:rFonts w:ascii="Verdana" w:hAnsi="Verdana"/>
          <w:color w:val="000000" w:themeColor="text1"/>
          <w:sz w:val="20"/>
          <w:szCs w:val="20"/>
        </w:rPr>
        <w:t>1 0</w:t>
      </w:r>
      <w:r w:rsidR="009D4108" w:rsidRPr="004E3CF7">
        <w:rPr>
          <w:rFonts w:ascii="Verdana" w:hAnsi="Verdana"/>
          <w:color w:val="000000" w:themeColor="text1"/>
          <w:sz w:val="20"/>
          <w:szCs w:val="20"/>
        </w:rPr>
        <w:t xml:space="preserve">00,00 PLN (słownie: </w:t>
      </w:r>
      <w:r w:rsidR="00DE6000">
        <w:rPr>
          <w:rFonts w:ascii="Verdana" w:hAnsi="Verdana"/>
          <w:color w:val="000000" w:themeColor="text1"/>
          <w:sz w:val="20"/>
          <w:szCs w:val="20"/>
        </w:rPr>
        <w:t>tysiąc</w:t>
      </w:r>
      <w:r w:rsidR="009D4108" w:rsidRPr="004E3CF7">
        <w:rPr>
          <w:rFonts w:ascii="Verdana" w:hAnsi="Verdana"/>
          <w:color w:val="000000" w:themeColor="text1"/>
          <w:sz w:val="20"/>
          <w:szCs w:val="20"/>
        </w:rPr>
        <w:t xml:space="preserve"> złotych), za stwierdzony przypadek takiego naruszenia</w:t>
      </w:r>
      <w:r w:rsidRPr="004E3CF7">
        <w:rPr>
          <w:rFonts w:ascii="Verdana" w:hAnsi="Verdana"/>
          <w:color w:val="000000" w:themeColor="text1"/>
          <w:sz w:val="20"/>
          <w:szCs w:val="20"/>
        </w:rPr>
        <w:t>;</w:t>
      </w:r>
    </w:p>
    <w:p w14:paraId="5C80BBF6" w14:textId="691CFF8D" w:rsidR="00F15C12" w:rsidRPr="004E3CF7" w:rsidRDefault="00F15C12" w:rsidP="00F15C12">
      <w:pPr>
        <w:widowControl/>
        <w:numPr>
          <w:ilvl w:val="0"/>
          <w:numId w:val="2"/>
        </w:numPr>
        <w:suppressAutoHyphens w:val="0"/>
        <w:autoSpaceDN/>
        <w:spacing w:after="0" w:line="240" w:lineRule="auto"/>
        <w:ind w:left="782" w:hanging="357"/>
        <w:jc w:val="both"/>
        <w:textAlignment w:val="auto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hAnsi="Verdana"/>
          <w:color w:val="000000" w:themeColor="text1"/>
          <w:sz w:val="20"/>
          <w:szCs w:val="20"/>
        </w:rPr>
        <w:t>każde</w:t>
      </w:r>
      <w:r w:rsidR="003756FB" w:rsidRPr="004E3CF7">
        <w:rPr>
          <w:rFonts w:ascii="Verdana" w:hAnsi="Verdana"/>
          <w:color w:val="000000" w:themeColor="text1"/>
          <w:sz w:val="20"/>
          <w:szCs w:val="20"/>
        </w:rPr>
        <w:t>go kolejnego pozostawienia wniosku o wydanie pozwolenia wodnoprawnego bez rozpoznania (</w:t>
      </w:r>
      <w:r w:rsidR="001061EE">
        <w:rPr>
          <w:rFonts w:ascii="Verdana" w:hAnsi="Verdana"/>
          <w:color w:val="000000" w:themeColor="text1"/>
          <w:sz w:val="20"/>
          <w:szCs w:val="20"/>
        </w:rPr>
        <w:t>lub</w:t>
      </w:r>
      <w:r w:rsidR="003756FB" w:rsidRPr="004E3CF7">
        <w:rPr>
          <w:rFonts w:ascii="Verdana" w:hAnsi="Verdana"/>
          <w:color w:val="000000" w:themeColor="text1"/>
          <w:sz w:val="20"/>
          <w:szCs w:val="20"/>
        </w:rPr>
        <w:t xml:space="preserve"> podjęcia przez organ jakiejkolwiek innej czynności, skutkującej odmową procedowania w sprawie) z uwagi na brak uzupełnienia wniosku, zgodnie z wezwaniem, </w:t>
      </w:r>
      <w:r w:rsidRPr="004E3CF7">
        <w:rPr>
          <w:rFonts w:ascii="Verdana" w:hAnsi="Verdana"/>
          <w:color w:val="000000" w:themeColor="text1"/>
          <w:sz w:val="20"/>
          <w:szCs w:val="20"/>
        </w:rPr>
        <w:t xml:space="preserve">w wysokości </w:t>
      </w:r>
      <w:r w:rsidR="000334C2">
        <w:rPr>
          <w:rFonts w:ascii="Verdana" w:hAnsi="Verdana"/>
          <w:color w:val="000000" w:themeColor="text1"/>
          <w:sz w:val="20"/>
          <w:szCs w:val="20"/>
        </w:rPr>
        <w:t>3 500</w:t>
      </w:r>
      <w:r w:rsidRPr="004E3CF7">
        <w:rPr>
          <w:rFonts w:ascii="Verdana" w:hAnsi="Verdana"/>
          <w:color w:val="000000" w:themeColor="text1"/>
          <w:sz w:val="20"/>
          <w:szCs w:val="20"/>
        </w:rPr>
        <w:t xml:space="preserve">,00 PLN (słownie: </w:t>
      </w:r>
      <w:r w:rsidR="000334C2">
        <w:rPr>
          <w:rFonts w:ascii="Verdana" w:hAnsi="Verdana"/>
          <w:color w:val="000000" w:themeColor="text1"/>
          <w:sz w:val="20"/>
          <w:szCs w:val="20"/>
        </w:rPr>
        <w:t>trzy tysiące pięćset złotych</w:t>
      </w:r>
      <w:r w:rsidRPr="004E3CF7">
        <w:rPr>
          <w:rFonts w:ascii="Verdana" w:hAnsi="Verdana"/>
          <w:color w:val="000000" w:themeColor="text1"/>
          <w:sz w:val="20"/>
          <w:szCs w:val="20"/>
        </w:rPr>
        <w:t>), za każdy stwierdzony przypadek takiego naruszenia;</w:t>
      </w:r>
    </w:p>
    <w:p w14:paraId="65B0D69C" w14:textId="49CAAF8A" w:rsidR="006B1232" w:rsidRPr="004E3CF7" w:rsidRDefault="00B12036" w:rsidP="0048749E">
      <w:pPr>
        <w:pStyle w:val="Standard"/>
        <w:numPr>
          <w:ilvl w:val="0"/>
          <w:numId w:val="2"/>
        </w:numPr>
        <w:tabs>
          <w:tab w:val="left" w:pos="1391"/>
          <w:tab w:val="left" w:pos="1702"/>
        </w:tabs>
        <w:spacing w:after="0" w:line="240" w:lineRule="auto"/>
        <w:ind w:left="851" w:right="23" w:hanging="425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naruszenia przez Wykonawcę </w:t>
      </w:r>
      <w:r w:rsidR="00D66346"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innych niż wskazane w pkt 1) – </w:t>
      </w:r>
      <w:r w:rsidR="001061EE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9</w:t>
      </w: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) obowiązków umownych Wykonawcy – w wysokości</w:t>
      </w:r>
      <w:r w:rsidRPr="004E3CF7">
        <w:rPr>
          <w:rFonts w:ascii="Verdana" w:eastAsia="StarSymbol" w:hAnsi="Verdana" w:cs="Arial"/>
          <w:color w:val="000000" w:themeColor="text1"/>
          <w:sz w:val="20"/>
          <w:szCs w:val="20"/>
          <w:lang w:eastAsia="pl-PL"/>
        </w:rPr>
        <w:t xml:space="preserve"> </w:t>
      </w:r>
      <w:r w:rsidR="00F64ADD" w:rsidRPr="004E3CF7">
        <w:rPr>
          <w:rFonts w:ascii="Verdana" w:hAnsi="Verdana"/>
          <w:color w:val="000000" w:themeColor="text1"/>
          <w:sz w:val="20"/>
          <w:szCs w:val="20"/>
        </w:rPr>
        <w:t>1</w:t>
      </w:r>
      <w:r w:rsidR="00DE6000">
        <w:rPr>
          <w:rFonts w:ascii="Verdana" w:hAnsi="Verdana"/>
          <w:color w:val="000000" w:themeColor="text1"/>
          <w:sz w:val="20"/>
          <w:szCs w:val="20"/>
        </w:rPr>
        <w:t>0</w:t>
      </w:r>
      <w:r w:rsidR="00F64ADD" w:rsidRPr="004E3CF7">
        <w:rPr>
          <w:rFonts w:ascii="Verdana" w:hAnsi="Verdana"/>
          <w:color w:val="000000" w:themeColor="text1"/>
          <w:sz w:val="20"/>
          <w:szCs w:val="20"/>
        </w:rPr>
        <w:t>0</w:t>
      </w:r>
      <w:r w:rsidRPr="004E3CF7">
        <w:rPr>
          <w:rFonts w:ascii="Verdana" w:hAnsi="Verdana"/>
          <w:color w:val="000000" w:themeColor="text1"/>
          <w:sz w:val="20"/>
          <w:szCs w:val="20"/>
        </w:rPr>
        <w:t>,00 zł (słownie: sto</w:t>
      </w:r>
      <w:r w:rsidR="00F64ADD" w:rsidRPr="004E3CF7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4E3CF7">
        <w:rPr>
          <w:rFonts w:ascii="Verdana" w:hAnsi="Verdana"/>
          <w:color w:val="000000" w:themeColor="text1"/>
          <w:sz w:val="20"/>
          <w:szCs w:val="20"/>
        </w:rPr>
        <w:t xml:space="preserve">złotych 00/100) </w:t>
      </w:r>
      <w:r w:rsidRPr="004E3CF7">
        <w:rPr>
          <w:rFonts w:ascii="Verdana" w:eastAsia="Times New Roman" w:hAnsi="Verdana" w:cs="Verdana"/>
          <w:color w:val="000000" w:themeColor="text1"/>
          <w:sz w:val="20"/>
          <w:szCs w:val="20"/>
          <w:lang w:eastAsia="pl-PL"/>
        </w:rPr>
        <w:t>za każdorazowe naruszenie warunków Umowy</w:t>
      </w:r>
      <w:r w:rsidR="006B1232" w:rsidRPr="004E3CF7">
        <w:rPr>
          <w:rFonts w:ascii="Verdana" w:eastAsia="Times New Roman" w:hAnsi="Verdana" w:cs="Verdana"/>
          <w:color w:val="000000" w:themeColor="text1"/>
          <w:sz w:val="20"/>
          <w:szCs w:val="20"/>
          <w:lang w:eastAsia="pl-PL"/>
        </w:rPr>
        <w:t>;</w:t>
      </w:r>
    </w:p>
    <w:p w14:paraId="21E21A6C" w14:textId="35371115" w:rsidR="00731AD6" w:rsidRPr="004E3CF7" w:rsidRDefault="00B12036" w:rsidP="0048749E">
      <w:pPr>
        <w:pStyle w:val="Akapitzlist"/>
        <w:numPr>
          <w:ilvl w:val="0"/>
          <w:numId w:val="1"/>
        </w:numPr>
        <w:tabs>
          <w:tab w:val="left" w:pos="852"/>
          <w:tab w:val="left" w:pos="993"/>
        </w:tabs>
        <w:spacing w:after="0" w:line="240" w:lineRule="auto"/>
        <w:ind w:left="426" w:hanging="426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Zamawiający może potrącić kwotę kary z każdej wierzytelności należnej Wykonawcy. Zapłata kary przez Wykonawcę lub potrącenie przez Zamawiającego kwoty kary </w:t>
      </w: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br/>
        <w:t xml:space="preserve">z płatności należnej Wykonawcy nie zwalnia Wykonawcy z obowiązku wykonania </w:t>
      </w:r>
      <w:r w:rsidRPr="004E3CF7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pl-PL"/>
        </w:rPr>
        <w:t>Przedmiotu umowy</w:t>
      </w: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lub jakichkolwiek innych zobowiązań wynikających z Umowy.</w:t>
      </w:r>
    </w:p>
    <w:p w14:paraId="7A1C6F75" w14:textId="77777777" w:rsidR="00731AD6" w:rsidRPr="004E3CF7" w:rsidRDefault="00B12036" w:rsidP="00D66346">
      <w:pPr>
        <w:pStyle w:val="Akapitzlist"/>
        <w:numPr>
          <w:ilvl w:val="0"/>
          <w:numId w:val="1"/>
        </w:numPr>
        <w:tabs>
          <w:tab w:val="left" w:pos="852"/>
          <w:tab w:val="left" w:pos="993"/>
        </w:tabs>
        <w:spacing w:after="0" w:line="240" w:lineRule="auto"/>
        <w:ind w:left="426" w:hanging="426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Łączna kwota kar umownych naliczonych zgodnie z ust. 1 nie przekroczy wartości 30% wynagrodzenia netto, o którym mowa w § 3 ust. 1 Umowy.</w:t>
      </w:r>
    </w:p>
    <w:p w14:paraId="2FECCD9F" w14:textId="77777777" w:rsidR="00731AD6" w:rsidRPr="004E3CF7" w:rsidRDefault="00B12036" w:rsidP="0048749E">
      <w:pPr>
        <w:pStyle w:val="Standard"/>
        <w:spacing w:after="0" w:line="240" w:lineRule="auto"/>
        <w:ind w:left="426" w:hanging="426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</w:rPr>
        <w:t>4.   Zamawiający zastrzega sobie prawo do dochodzenia odszkodowania uzupełniającego przenoszącego wysokość zastrzeżonych kar umownych do pełnej wysokości poniesionej szkody.</w:t>
      </w:r>
    </w:p>
    <w:p w14:paraId="2A9918D1" w14:textId="77777777" w:rsidR="00447B48" w:rsidRPr="004E3CF7" w:rsidRDefault="00447B48" w:rsidP="0048749E">
      <w:pPr>
        <w:pStyle w:val="Standard"/>
        <w:spacing w:after="0" w:line="240" w:lineRule="auto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pl-PL"/>
        </w:rPr>
      </w:pPr>
      <w:bookmarkStart w:id="3" w:name="OLE_LINK2"/>
    </w:p>
    <w:p w14:paraId="4E59CB6A" w14:textId="77777777" w:rsidR="00731AD6" w:rsidRPr="004E3CF7" w:rsidRDefault="00B12036" w:rsidP="0048749E">
      <w:pPr>
        <w:pStyle w:val="Standard"/>
        <w:spacing w:after="0" w:line="240" w:lineRule="auto"/>
        <w:jc w:val="center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pl-PL"/>
        </w:rPr>
        <w:t>§ 14</w:t>
      </w:r>
    </w:p>
    <w:p w14:paraId="65DD71E7" w14:textId="77777777" w:rsidR="00731AD6" w:rsidRPr="004E3CF7" w:rsidRDefault="00B12036" w:rsidP="0048749E">
      <w:pPr>
        <w:pStyle w:val="Standard"/>
        <w:spacing w:after="0" w:line="240" w:lineRule="auto"/>
        <w:ind w:right="74" w:firstLine="181"/>
        <w:jc w:val="center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eastAsia="Times New Roman" w:hAnsi="Verdana" w:cs="Verdana"/>
          <w:b/>
          <w:bCs/>
          <w:i/>
          <w:color w:val="000000" w:themeColor="text1"/>
          <w:sz w:val="20"/>
          <w:szCs w:val="20"/>
          <w:lang w:eastAsia="pl-PL"/>
        </w:rPr>
        <w:t>Poufność</w:t>
      </w:r>
    </w:p>
    <w:p w14:paraId="7B67A74C" w14:textId="77777777" w:rsidR="00731AD6" w:rsidRPr="004E3CF7" w:rsidRDefault="00B12036" w:rsidP="0048749E">
      <w:pPr>
        <w:pStyle w:val="Standard"/>
        <w:tabs>
          <w:tab w:val="left" w:pos="852"/>
        </w:tabs>
        <w:spacing w:after="0" w:line="240" w:lineRule="auto"/>
        <w:ind w:left="426" w:right="23" w:hanging="426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1. Wykonawca zobowiązuje się do zachowania w tajemnicy wszelkich informacji, </w:t>
      </w: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br/>
        <w:t xml:space="preserve">o których dowiedział się w związku z wykonywaniem </w:t>
      </w:r>
      <w:r w:rsidRPr="004E3CF7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pl-PL"/>
        </w:rPr>
        <w:t>Przedmiotu umowy</w:t>
      </w: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.</w:t>
      </w: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br/>
        <w:t xml:space="preserve">W szczególności, Wykonawca zobowiązuje się do zachowania w tajemnicy informacji, które nie podlegają podaniu do publicznej wiadomości, a które pośrednio lub bezpośrednio dotyczą </w:t>
      </w:r>
      <w:r w:rsidRPr="004E3CF7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pl-PL"/>
        </w:rPr>
        <w:t>Przedmiotu umowy</w:t>
      </w: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.</w:t>
      </w:r>
    </w:p>
    <w:p w14:paraId="5289FC87" w14:textId="77777777" w:rsidR="00731AD6" w:rsidRPr="004E3CF7" w:rsidRDefault="00B12036" w:rsidP="0048749E">
      <w:pPr>
        <w:pStyle w:val="Standard"/>
        <w:tabs>
          <w:tab w:val="left" w:pos="852"/>
        </w:tabs>
        <w:spacing w:after="0" w:line="240" w:lineRule="auto"/>
        <w:ind w:left="426" w:right="23" w:hanging="426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2.</w:t>
      </w: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ab/>
        <w:t>Wykonawca zobowiązuje się do zachowania w tajemnicy informacji, o których</w:t>
      </w: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br/>
        <w:t xml:space="preserve">powziął wiadomość w związku lub przy okazji wykonywania </w:t>
      </w:r>
      <w:r w:rsidRPr="004E3CF7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pl-PL"/>
        </w:rPr>
        <w:t>Przedmiotu umowy</w:t>
      </w: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, </w:t>
      </w: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br/>
        <w:t xml:space="preserve">a co do których Zamawiający nie podjął bezpośrednich działań mających na celu zachowanie ich poufności, a których ujawnienie może narazić Zamawiającego </w:t>
      </w: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br/>
        <w:t>na szkodę.</w:t>
      </w:r>
    </w:p>
    <w:p w14:paraId="12A9B2DE" w14:textId="77777777" w:rsidR="00731AD6" w:rsidRPr="004E3CF7" w:rsidRDefault="00B12036" w:rsidP="0048749E">
      <w:pPr>
        <w:pStyle w:val="Standard"/>
        <w:tabs>
          <w:tab w:val="left" w:pos="852"/>
        </w:tabs>
        <w:spacing w:after="0" w:line="240" w:lineRule="auto"/>
        <w:ind w:left="426" w:right="23" w:hanging="426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3. Jakiekolwiek przekazywanie, ujawnianie czy wykorzystywanie przez Wykonawcę informacji dotyczących realizacji </w:t>
      </w:r>
      <w:r w:rsidRPr="004E3CF7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pl-PL"/>
        </w:rPr>
        <w:t>Przedmiotu umowy</w:t>
      </w: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dopuszczalne jest jedynie na żądanie uprawnionych organów władzy publicznej w przypadkach określonych </w:t>
      </w: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lastRenderedPageBreak/>
        <w:t>przepisami prawa lub wyłącznie za uprzednim pisemnym zezwoleniem Zamawiającego.</w:t>
      </w:r>
    </w:p>
    <w:p w14:paraId="133FB0BD" w14:textId="77777777" w:rsidR="00731AD6" w:rsidRPr="004E3CF7" w:rsidRDefault="00B12036" w:rsidP="0048749E">
      <w:pPr>
        <w:pStyle w:val="Standard"/>
        <w:tabs>
          <w:tab w:val="left" w:pos="852"/>
          <w:tab w:val="left" w:pos="966"/>
        </w:tabs>
        <w:spacing w:after="0" w:line="240" w:lineRule="auto"/>
        <w:ind w:left="426" w:right="23" w:hanging="426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4. Po wykonaniu </w:t>
      </w:r>
      <w:r w:rsidRPr="004E3CF7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pl-PL"/>
        </w:rPr>
        <w:t>Przedmiotu umowy</w:t>
      </w: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Wykonawca zobowiązany jest na wniosek Zamawiającego zwrócić wszelkie materiały włączając w to ich kopie, odpisy, które zostały mu dostarczone przez Zamawiającego w związku z wykonaniem </w:t>
      </w:r>
      <w:r w:rsidRPr="004E3CF7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pl-PL"/>
        </w:rPr>
        <w:t>Przedmiotu umowy</w:t>
      </w: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oraz inne materiały jakie sporządził, zebrał, opracował w czasie wykonywania </w:t>
      </w:r>
      <w:r w:rsidRPr="004E3CF7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pl-PL"/>
        </w:rPr>
        <w:t>Przedmiotu umowy</w:t>
      </w: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włącznie ze wszystkimi nośnikami, na których zostały utrwalone.</w:t>
      </w:r>
    </w:p>
    <w:p w14:paraId="0D6BFE15" w14:textId="77777777" w:rsidR="00731AD6" w:rsidRPr="004E3CF7" w:rsidRDefault="00B12036" w:rsidP="0048749E">
      <w:pPr>
        <w:pStyle w:val="Standard"/>
        <w:tabs>
          <w:tab w:val="left" w:pos="852"/>
          <w:tab w:val="left" w:pos="966"/>
        </w:tabs>
        <w:spacing w:after="0" w:line="240" w:lineRule="auto"/>
        <w:ind w:left="426" w:right="23" w:hanging="426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5. Wykonawca zobowiązuje się nie prowadzić jakiejkolwiek działalności zawodowej, naukowej lub gospodarczej przy wykorzystaniu informacji uzyskanych od Zamawiającego w związku z wykonaniem </w:t>
      </w:r>
      <w:r w:rsidRPr="004E3CF7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pl-PL"/>
        </w:rPr>
        <w:t>Przedmiotu umowy</w:t>
      </w: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.</w:t>
      </w:r>
    </w:p>
    <w:p w14:paraId="02FF20AF" w14:textId="77777777" w:rsidR="00731AD6" w:rsidRPr="004E3CF7" w:rsidRDefault="00B12036" w:rsidP="0048749E">
      <w:pPr>
        <w:pStyle w:val="Standard"/>
        <w:tabs>
          <w:tab w:val="left" w:pos="852"/>
          <w:tab w:val="left" w:pos="966"/>
        </w:tabs>
        <w:spacing w:after="0" w:line="240" w:lineRule="auto"/>
        <w:ind w:left="426" w:right="23" w:hanging="426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6.</w:t>
      </w: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ab/>
        <w:t>Wykonawca ponosi wobec Zamawiającego odpowiedzialność za przestrzeganie</w:t>
      </w: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br/>
        <w:t>zobowiązań wskazanych w niniejszym paragrafie również przez Podwykonawców.</w:t>
      </w:r>
    </w:p>
    <w:p w14:paraId="10957DC5" w14:textId="77777777" w:rsidR="00DE3210" w:rsidRPr="004E3CF7" w:rsidRDefault="00B12036" w:rsidP="00447B48">
      <w:pPr>
        <w:pStyle w:val="Standard"/>
        <w:spacing w:after="0" w:line="240" w:lineRule="auto"/>
        <w:ind w:left="3540" w:firstLine="708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pl-PL"/>
        </w:rPr>
      </w:pPr>
      <w:r w:rsidRPr="004E3CF7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pl-PL"/>
        </w:rPr>
        <w:t xml:space="preserve">    </w:t>
      </w:r>
    </w:p>
    <w:p w14:paraId="520697C7" w14:textId="77777777" w:rsidR="00731AD6" w:rsidRPr="004E3CF7" w:rsidRDefault="00B12036" w:rsidP="0048749E">
      <w:pPr>
        <w:pStyle w:val="Standard"/>
        <w:spacing w:after="0" w:line="240" w:lineRule="auto"/>
        <w:ind w:left="3540" w:firstLine="708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pl-PL"/>
        </w:rPr>
        <w:t>§</w:t>
      </w:r>
      <w:bookmarkEnd w:id="3"/>
      <w:r w:rsidRPr="004E3CF7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pl-PL"/>
        </w:rPr>
        <w:t>15</w:t>
      </w:r>
    </w:p>
    <w:p w14:paraId="61F99A63" w14:textId="77777777" w:rsidR="00731AD6" w:rsidRPr="004E3CF7" w:rsidRDefault="00B12036" w:rsidP="0048749E">
      <w:pPr>
        <w:pStyle w:val="Standard"/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pl-PL"/>
        </w:rPr>
        <w:t xml:space="preserve">                                          </w:t>
      </w:r>
      <w:r w:rsidRPr="004E3CF7">
        <w:rPr>
          <w:rFonts w:ascii="Verdana" w:eastAsia="Times New Roman" w:hAnsi="Verdana" w:cs="Times New Roman"/>
          <w:b/>
          <w:i/>
          <w:color w:val="000000" w:themeColor="text1"/>
          <w:sz w:val="20"/>
          <w:szCs w:val="20"/>
          <w:lang w:eastAsia="pl-PL"/>
        </w:rPr>
        <w:t>Zmiany postanowień umowy</w:t>
      </w:r>
    </w:p>
    <w:p w14:paraId="3FA4B3C9" w14:textId="77777777" w:rsidR="00731AD6" w:rsidRPr="004E3CF7" w:rsidRDefault="00B12036" w:rsidP="0048749E">
      <w:pPr>
        <w:pStyle w:val="Standard"/>
        <w:numPr>
          <w:ilvl w:val="1"/>
          <w:numId w:val="8"/>
        </w:numPr>
        <w:spacing w:after="0" w:line="240" w:lineRule="auto"/>
        <w:ind w:left="426" w:hanging="426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Strony przewidują możliwość dokonywania zmian w Umowie. Poza przypadkami      określonymi w Umowie, zmiany Umowy będą mogły nastąpić w następujących      przypadkach:</w:t>
      </w:r>
    </w:p>
    <w:p w14:paraId="2C920E79" w14:textId="77777777" w:rsidR="00731AD6" w:rsidRPr="004E3CF7" w:rsidRDefault="00B12036" w:rsidP="002A3C2D">
      <w:pPr>
        <w:pStyle w:val="Akapitzlist"/>
        <w:numPr>
          <w:ilvl w:val="0"/>
          <w:numId w:val="57"/>
        </w:numPr>
        <w:tabs>
          <w:tab w:val="left" w:pos="1702"/>
        </w:tabs>
        <w:spacing w:after="0" w:line="240" w:lineRule="auto"/>
        <w:ind w:left="851" w:hanging="425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zmiany powszechnie obowiązujących przepisów prawa w zakresie mającym wpływ na realizację </w:t>
      </w:r>
      <w:r w:rsidRPr="004E3CF7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pl-PL"/>
        </w:rPr>
        <w:t>Przedmiotu umowy</w:t>
      </w: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lub świadczenia Stron;</w:t>
      </w:r>
    </w:p>
    <w:p w14:paraId="7A41F35F" w14:textId="77777777" w:rsidR="00731AD6" w:rsidRPr="004E3CF7" w:rsidRDefault="00B12036" w:rsidP="0048749E">
      <w:pPr>
        <w:pStyle w:val="Akapitzlist"/>
        <w:numPr>
          <w:ilvl w:val="0"/>
          <w:numId w:val="21"/>
        </w:numPr>
        <w:tabs>
          <w:tab w:val="left" w:pos="1702"/>
        </w:tabs>
        <w:spacing w:after="0" w:line="240" w:lineRule="auto"/>
        <w:ind w:left="851" w:hanging="425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powstania rozbieżności lub niejasności w rozumieniu pojęć użytych </w:t>
      </w: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br/>
        <w:t>w Umowie, których nie będzie można usunąć w inny sposób, a zmiana będzie umożliwiać usunięcie rozbieżności i doprecyzowanie Umowy w celu jednoznacznej interpretacji jej zapisów przez Strony;</w:t>
      </w:r>
    </w:p>
    <w:p w14:paraId="4F228549" w14:textId="77777777" w:rsidR="00731AD6" w:rsidRPr="004E3CF7" w:rsidRDefault="00B12036" w:rsidP="0048749E">
      <w:pPr>
        <w:pStyle w:val="Akapitzlist"/>
        <w:numPr>
          <w:ilvl w:val="0"/>
          <w:numId w:val="21"/>
        </w:numPr>
        <w:tabs>
          <w:tab w:val="left" w:pos="1702"/>
        </w:tabs>
        <w:spacing w:after="0" w:line="240" w:lineRule="auto"/>
        <w:ind w:left="851" w:hanging="425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wystąpienia konieczności wprowadzenia zmian spowodowanych następującymi okolicznościami:</w:t>
      </w:r>
    </w:p>
    <w:p w14:paraId="7A60326F" w14:textId="77777777" w:rsidR="00731AD6" w:rsidRPr="004E3CF7" w:rsidRDefault="00B12036" w:rsidP="00F15C12">
      <w:pPr>
        <w:pStyle w:val="Akapitzlist"/>
        <w:numPr>
          <w:ilvl w:val="0"/>
          <w:numId w:val="58"/>
        </w:numPr>
        <w:tabs>
          <w:tab w:val="left" w:pos="1134"/>
        </w:tabs>
        <w:spacing w:after="0" w:line="240" w:lineRule="auto"/>
        <w:ind w:firstLine="131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zaistnienia omyłki pisarskiej lub rachunkowej;</w:t>
      </w:r>
    </w:p>
    <w:p w14:paraId="577BC243" w14:textId="19335038" w:rsidR="00731AD6" w:rsidRPr="004E3CF7" w:rsidRDefault="00B12036" w:rsidP="00F15C12">
      <w:pPr>
        <w:pStyle w:val="Akapitzlist"/>
        <w:numPr>
          <w:ilvl w:val="0"/>
          <w:numId w:val="22"/>
        </w:numPr>
        <w:tabs>
          <w:tab w:val="left" w:pos="1134"/>
        </w:tabs>
        <w:spacing w:after="0" w:line="240" w:lineRule="auto"/>
        <w:ind w:left="1134" w:hanging="283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działania siły wyższej uniemożliwiającej wykonanie przedmiotu </w:t>
      </w:r>
      <w:r w:rsidR="00F15C12"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umowy zgodnie</w:t>
      </w: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z Umową. Za siłę wyższą na potrzeby niniejszej Umowy rozumieć należy zdarzenie zewnętrzne wobec łączącej Strony więzi prawnej, </w:t>
      </w: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br/>
        <w:t>charakterze niezależnym od Stron, którego nie można uniknąć ani któremu Strony nie mogły zapobiec przy zachowaniu należytej staranności i której nie można przypisać drugiej Stronie, np. powódź, pożar i inne klęski żywiołowe, zamieszki, strajki, ataki terrorystyczne, działania wojenne, nagłe załamania warunków atmosferycznych, nagłe przerwy w dostawie energii elektrycznej, promieniowanie lub skażenia;</w:t>
      </w:r>
    </w:p>
    <w:p w14:paraId="41D85A95" w14:textId="4BBB156B" w:rsidR="00731AD6" w:rsidRPr="004E3CF7" w:rsidRDefault="00622A23" w:rsidP="00622A23">
      <w:pPr>
        <w:pStyle w:val="Akapitzlist"/>
        <w:numPr>
          <w:ilvl w:val="0"/>
          <w:numId w:val="64"/>
        </w:numPr>
        <w:spacing w:after="0" w:line="240" w:lineRule="auto"/>
        <w:ind w:left="851" w:hanging="425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wydaniem pisemnego polecenia opracowania dodatkowego</w:t>
      </w:r>
      <w:r w:rsidR="003756FB"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operatu wodnoprawnego</w:t>
      </w: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/dodatkowych operatu wodnoprawnego wraz z uzyskaniem decyzji wodnoprawnej, </w:t>
      </w:r>
      <w:r w:rsidR="00B12036"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któr</w:t>
      </w: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ego wykonanie ma wpływ na </w:t>
      </w:r>
      <w:r w:rsidR="00B12036"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terminy wykonania </w:t>
      </w:r>
      <w:r w:rsidR="00B12036" w:rsidRPr="004E3CF7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pl-PL"/>
        </w:rPr>
        <w:t>Przedmiotu umowy</w:t>
      </w: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;</w:t>
      </w:r>
    </w:p>
    <w:p w14:paraId="2417E298" w14:textId="77777777" w:rsidR="00ED0CAE" w:rsidRPr="004E3CF7" w:rsidRDefault="00ED0CAE" w:rsidP="002A3C2D">
      <w:pPr>
        <w:pStyle w:val="Akapitzlist"/>
        <w:numPr>
          <w:ilvl w:val="0"/>
          <w:numId w:val="64"/>
        </w:numPr>
        <w:spacing w:after="0" w:line="240" w:lineRule="auto"/>
        <w:ind w:left="851" w:hanging="425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rezygnacji przez Zamawiającego z realizacji części zakresu </w:t>
      </w:r>
      <w:r w:rsidRPr="004E3CF7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pl-PL"/>
        </w:rPr>
        <w:t>Przedmiotu umowy</w:t>
      </w: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;</w:t>
      </w:r>
    </w:p>
    <w:p w14:paraId="435C9A3D" w14:textId="77777777" w:rsidR="00731AD6" w:rsidRPr="004E3CF7" w:rsidRDefault="00B12036" w:rsidP="002A3C2D">
      <w:pPr>
        <w:pStyle w:val="Akapitzlist"/>
        <w:numPr>
          <w:ilvl w:val="0"/>
          <w:numId w:val="64"/>
        </w:numPr>
        <w:spacing w:after="0" w:line="240" w:lineRule="auto"/>
        <w:ind w:left="851" w:hanging="425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hAnsi="Verdana"/>
          <w:color w:val="000000" w:themeColor="text1"/>
          <w:sz w:val="20"/>
          <w:szCs w:val="20"/>
        </w:rPr>
        <w:t>konieczności uprzedniego wykonania przez Zamawiającego czynności niezbędnych do dalszej realizacji przez Wykonawcę postanowień umowy;</w:t>
      </w:r>
    </w:p>
    <w:p w14:paraId="5295F8C4" w14:textId="77777777" w:rsidR="00ED0CAE" w:rsidRPr="004E3CF7" w:rsidRDefault="00ED0CAE" w:rsidP="002A3C2D">
      <w:pPr>
        <w:pStyle w:val="Akapitzlist"/>
        <w:numPr>
          <w:ilvl w:val="0"/>
          <w:numId w:val="64"/>
        </w:numPr>
        <w:spacing w:after="0" w:line="240" w:lineRule="auto"/>
        <w:ind w:left="851" w:hanging="425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hAnsi="Verdana"/>
          <w:iCs/>
          <w:color w:val="000000" w:themeColor="text1"/>
          <w:sz w:val="20"/>
          <w:szCs w:val="20"/>
        </w:rPr>
        <w:t xml:space="preserve">wezwania przez organy administracji publicznej lub inne upoważnione podmioty do uzupełnienia wniosku o wydanie decyzji pozwolenia wodnoprawnego; </w:t>
      </w:r>
    </w:p>
    <w:p w14:paraId="5E75528A" w14:textId="77777777" w:rsidR="00ED0CAE" w:rsidRPr="004E3CF7" w:rsidRDefault="00ED0CAE" w:rsidP="002A3C2D">
      <w:pPr>
        <w:pStyle w:val="Akapitzlist"/>
        <w:numPr>
          <w:ilvl w:val="0"/>
          <w:numId w:val="64"/>
        </w:numPr>
        <w:spacing w:after="0" w:line="240" w:lineRule="auto"/>
        <w:ind w:left="851" w:hanging="425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hAnsi="Verdana"/>
          <w:iCs/>
          <w:color w:val="000000" w:themeColor="text1"/>
          <w:sz w:val="20"/>
          <w:szCs w:val="20"/>
        </w:rPr>
        <w:t xml:space="preserve">przekroczenia przewidzianych przepisami prawa terminów trwania procedur administracyjnych, liczonych zgodnie z zasadami określonymi w przepisach prawa, w tym w kodeksie postępowania administracyjnego; </w:t>
      </w:r>
    </w:p>
    <w:p w14:paraId="55EC6215" w14:textId="77777777" w:rsidR="00ED0CAE" w:rsidRPr="004E3CF7" w:rsidRDefault="00ED0CAE" w:rsidP="002A3C2D">
      <w:pPr>
        <w:pStyle w:val="Akapitzlist"/>
        <w:numPr>
          <w:ilvl w:val="0"/>
          <w:numId w:val="64"/>
        </w:numPr>
        <w:spacing w:after="0" w:line="240" w:lineRule="auto"/>
        <w:ind w:left="851" w:hanging="425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hAnsi="Verdana"/>
          <w:iCs/>
          <w:color w:val="000000" w:themeColor="text1"/>
          <w:sz w:val="20"/>
          <w:szCs w:val="20"/>
        </w:rPr>
        <w:t xml:space="preserve">szczególnie uzasadnionych trudności w pozyskiwaniu materiałów wyjściowych niezbędnych do opracowania </w:t>
      </w:r>
      <w:r w:rsidRPr="004E3CF7">
        <w:rPr>
          <w:rFonts w:ascii="Verdana" w:hAnsi="Verdana"/>
          <w:i/>
          <w:iCs/>
          <w:color w:val="000000" w:themeColor="text1"/>
          <w:sz w:val="20"/>
          <w:szCs w:val="20"/>
        </w:rPr>
        <w:t>Operatu</w:t>
      </w:r>
      <w:r w:rsidRPr="004E3CF7">
        <w:rPr>
          <w:rFonts w:ascii="Verdana" w:hAnsi="Verdana"/>
          <w:iCs/>
          <w:color w:val="000000" w:themeColor="text1"/>
          <w:sz w:val="20"/>
          <w:szCs w:val="20"/>
        </w:rPr>
        <w:t xml:space="preserve">;  </w:t>
      </w:r>
    </w:p>
    <w:p w14:paraId="687B9352" w14:textId="77777777" w:rsidR="00ED0CAE" w:rsidRPr="004E3CF7" w:rsidRDefault="00ED0CAE" w:rsidP="002A3C2D">
      <w:pPr>
        <w:pStyle w:val="Akapitzlist"/>
        <w:numPr>
          <w:ilvl w:val="0"/>
          <w:numId w:val="64"/>
        </w:numPr>
        <w:spacing w:after="0" w:line="240" w:lineRule="auto"/>
        <w:ind w:left="851" w:hanging="425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hAnsi="Verdana"/>
          <w:iCs/>
          <w:color w:val="000000" w:themeColor="text1"/>
          <w:sz w:val="20"/>
          <w:szCs w:val="20"/>
        </w:rPr>
        <w:t xml:space="preserve">wydłużenia czasu trwania procedur po stronie Zamawiającego poza terminy wynikające z zarządzeń GDDKiA, a w przypadku procedur nieuregulowanych tamże terminami lub zapisami niniejszej umowy - po przekroczeniu terminu 21 dni na uzgodnienie. </w:t>
      </w:r>
    </w:p>
    <w:p w14:paraId="67CFACDE" w14:textId="312A70A9" w:rsidR="00ED0CAE" w:rsidRPr="004E3CF7" w:rsidRDefault="00ED0CAE" w:rsidP="002A3C2D">
      <w:pPr>
        <w:pStyle w:val="Akapitzlist"/>
        <w:numPr>
          <w:ilvl w:val="0"/>
          <w:numId w:val="59"/>
        </w:numPr>
        <w:suppressAutoHyphens w:val="0"/>
        <w:autoSpaceDN/>
        <w:spacing w:after="0" w:line="240" w:lineRule="auto"/>
        <w:ind w:left="426" w:hanging="426"/>
        <w:jc w:val="both"/>
        <w:textAlignment w:val="auto"/>
        <w:rPr>
          <w:rFonts w:ascii="Verdana" w:hAnsi="Verdana"/>
          <w:iCs/>
          <w:color w:val="000000" w:themeColor="text1"/>
          <w:sz w:val="20"/>
          <w:szCs w:val="20"/>
        </w:rPr>
      </w:pPr>
      <w:r w:rsidRPr="004E3CF7">
        <w:rPr>
          <w:rFonts w:ascii="Verdana" w:hAnsi="Verdana"/>
          <w:iCs/>
          <w:color w:val="000000" w:themeColor="text1"/>
          <w:sz w:val="20"/>
          <w:szCs w:val="20"/>
        </w:rPr>
        <w:t>W przypadku wystąpienia okoliczności wskazanych powyżej, termin</w:t>
      </w:r>
      <w:r w:rsidR="00DD054C">
        <w:rPr>
          <w:rFonts w:ascii="Verdana" w:hAnsi="Verdana"/>
          <w:iCs/>
          <w:color w:val="000000" w:themeColor="text1"/>
          <w:sz w:val="20"/>
          <w:szCs w:val="20"/>
        </w:rPr>
        <w:t>y</w:t>
      </w:r>
      <w:r w:rsidRPr="004E3CF7">
        <w:rPr>
          <w:rFonts w:ascii="Verdana" w:hAnsi="Verdana"/>
          <w:iCs/>
          <w:color w:val="000000" w:themeColor="text1"/>
          <w:sz w:val="20"/>
          <w:szCs w:val="20"/>
        </w:rPr>
        <w:t xml:space="preserve"> wskazane </w:t>
      </w:r>
      <w:r w:rsidR="00DD054C">
        <w:rPr>
          <w:rFonts w:ascii="Verdana" w:hAnsi="Verdana"/>
          <w:iCs/>
          <w:color w:val="000000" w:themeColor="text1"/>
          <w:sz w:val="20"/>
          <w:szCs w:val="20"/>
        </w:rPr>
        <w:br/>
      </w:r>
      <w:r w:rsidRPr="004E3CF7">
        <w:rPr>
          <w:rFonts w:ascii="Verdana" w:hAnsi="Verdana"/>
          <w:iCs/>
          <w:color w:val="000000" w:themeColor="text1"/>
          <w:sz w:val="20"/>
          <w:szCs w:val="20"/>
        </w:rPr>
        <w:t>w załączniku nr 1 do</w:t>
      </w:r>
      <w:r w:rsidRPr="004E3CF7">
        <w:rPr>
          <w:rFonts w:ascii="Verdana" w:hAnsi="Verdana"/>
          <w:i/>
          <w:iCs/>
          <w:color w:val="000000" w:themeColor="text1"/>
          <w:sz w:val="20"/>
          <w:szCs w:val="20"/>
        </w:rPr>
        <w:t xml:space="preserve"> OPZ </w:t>
      </w:r>
      <w:r w:rsidRPr="004E3CF7">
        <w:rPr>
          <w:rFonts w:ascii="Verdana" w:hAnsi="Verdana"/>
          <w:iCs/>
          <w:color w:val="000000" w:themeColor="text1"/>
          <w:sz w:val="20"/>
          <w:szCs w:val="20"/>
        </w:rPr>
        <w:t xml:space="preserve">mogą ulec przedłużeniu, nie więcej </w:t>
      </w:r>
      <w:r w:rsidR="00EA1543" w:rsidRPr="004E3CF7">
        <w:rPr>
          <w:rFonts w:ascii="Verdana" w:hAnsi="Verdana"/>
          <w:iCs/>
          <w:color w:val="000000" w:themeColor="text1"/>
          <w:sz w:val="20"/>
          <w:szCs w:val="20"/>
        </w:rPr>
        <w:t>jednak</w:t>
      </w:r>
      <w:r w:rsidRPr="004E3CF7">
        <w:rPr>
          <w:rFonts w:ascii="Verdana" w:hAnsi="Verdana"/>
          <w:iCs/>
          <w:color w:val="000000" w:themeColor="text1"/>
          <w:sz w:val="20"/>
          <w:szCs w:val="20"/>
        </w:rPr>
        <w:t xml:space="preserve"> niż o czas trwania tych okoliczności. Taka zmiana Umowy może nastąpić tylko na podstawie </w:t>
      </w:r>
      <w:r w:rsidR="00DD054C">
        <w:rPr>
          <w:rFonts w:ascii="Verdana" w:hAnsi="Verdana"/>
          <w:iCs/>
          <w:color w:val="000000" w:themeColor="text1"/>
          <w:sz w:val="20"/>
          <w:szCs w:val="20"/>
        </w:rPr>
        <w:br/>
      </w:r>
      <w:r w:rsidRPr="004E3CF7">
        <w:rPr>
          <w:rFonts w:ascii="Verdana" w:hAnsi="Verdana"/>
          <w:iCs/>
          <w:color w:val="000000" w:themeColor="text1"/>
          <w:sz w:val="20"/>
          <w:szCs w:val="20"/>
        </w:rPr>
        <w:t xml:space="preserve">udokumentowanego wniosku Wykonawcy (wykazującego, że powyższe okoliczności </w:t>
      </w:r>
      <w:r w:rsidRPr="004E3CF7">
        <w:rPr>
          <w:rFonts w:ascii="Verdana" w:hAnsi="Verdana"/>
          <w:iCs/>
          <w:color w:val="000000" w:themeColor="text1"/>
          <w:sz w:val="20"/>
          <w:szCs w:val="20"/>
        </w:rPr>
        <w:lastRenderedPageBreak/>
        <w:t>wpłynęły na niemożność dochowania terminu), za zgodą Zamawiającego, w drodze pisemnego aneksu do Umowy.</w:t>
      </w:r>
    </w:p>
    <w:p w14:paraId="2527B90F" w14:textId="4257EF54" w:rsidR="00731AD6" w:rsidRPr="004E3CF7" w:rsidRDefault="00B12036" w:rsidP="002A3C2D">
      <w:pPr>
        <w:pStyle w:val="Akapitzlist"/>
        <w:numPr>
          <w:ilvl w:val="0"/>
          <w:numId w:val="59"/>
        </w:numPr>
        <w:spacing w:after="0" w:line="240" w:lineRule="auto"/>
        <w:ind w:left="426" w:hanging="426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Wszelkie zmiany niniejszej Umowy wymagają formy pisemnej w drodze aneksu </w:t>
      </w: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br/>
        <w:t xml:space="preserve">pod rygorem nieważności, poza przypadkami wyraźnie w niej wskazanymi oraz </w:t>
      </w: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br/>
        <w:t xml:space="preserve">z zastrzeżeniem, że każda ze Stron może jednostronnie dokonać zmiany w zakresie numerów telefonów/faksów, numeru rachunku bankowego i adresów wskazanych </w:t>
      </w: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br/>
        <w:t xml:space="preserve">w niniejszej Umowie, zawiadamiając o tym pisemnie drugą Stronę niezwłocznie, </w:t>
      </w:r>
      <w:r w:rsidR="00F15C12"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nie później</w:t>
      </w: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jednak niż w terminie 3 dni od chwili dokonania zmiany.</w:t>
      </w:r>
    </w:p>
    <w:p w14:paraId="7FF34A50" w14:textId="77777777" w:rsidR="00DE3210" w:rsidRPr="004E3CF7" w:rsidRDefault="00DE3210" w:rsidP="0048749E">
      <w:pPr>
        <w:pStyle w:val="Standard"/>
        <w:spacing w:after="0" w:line="240" w:lineRule="auto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pl-PL"/>
        </w:rPr>
      </w:pPr>
    </w:p>
    <w:p w14:paraId="3376E569" w14:textId="77777777" w:rsidR="00731AD6" w:rsidRPr="004E3CF7" w:rsidRDefault="00B12036" w:rsidP="0048749E">
      <w:pPr>
        <w:pStyle w:val="Standard"/>
        <w:spacing w:after="0" w:line="240" w:lineRule="auto"/>
        <w:jc w:val="center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pl-PL"/>
        </w:rPr>
        <w:t>§ 16</w:t>
      </w:r>
    </w:p>
    <w:p w14:paraId="734BBAD8" w14:textId="77777777" w:rsidR="00731AD6" w:rsidRPr="004E3CF7" w:rsidRDefault="00B12036" w:rsidP="0048749E">
      <w:pPr>
        <w:pStyle w:val="Standard"/>
        <w:spacing w:after="0" w:line="240" w:lineRule="auto"/>
        <w:jc w:val="center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eastAsia="Times New Roman" w:hAnsi="Verdana" w:cs="Times New Roman"/>
          <w:b/>
          <w:i/>
          <w:color w:val="000000" w:themeColor="text1"/>
          <w:sz w:val="20"/>
          <w:szCs w:val="20"/>
          <w:lang w:eastAsia="pl-PL"/>
        </w:rPr>
        <w:t>Cesja wierzytelności</w:t>
      </w:r>
    </w:p>
    <w:p w14:paraId="3B4BD82C" w14:textId="77777777" w:rsidR="00DE3210" w:rsidRPr="004E3CF7" w:rsidRDefault="00B12036" w:rsidP="0048749E">
      <w:pPr>
        <w:pStyle w:val="Standard"/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Zakazuje się cesji wierzytelności wynikającej z niniejszej umowy bez zgody Zamawiającego wyrażonej na piśmie.</w:t>
      </w:r>
    </w:p>
    <w:p w14:paraId="67B0D272" w14:textId="77777777" w:rsidR="00D66346" w:rsidRPr="004E3CF7" w:rsidRDefault="00D66346" w:rsidP="0048749E">
      <w:pPr>
        <w:pStyle w:val="Standard"/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</w:rPr>
      </w:pPr>
    </w:p>
    <w:p w14:paraId="05863DAE" w14:textId="77777777" w:rsidR="00C25965" w:rsidRPr="004E3CF7" w:rsidRDefault="00C25965" w:rsidP="0048749E">
      <w:pPr>
        <w:pStyle w:val="Standard"/>
        <w:spacing w:after="0" w:line="240" w:lineRule="auto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pl-PL"/>
        </w:rPr>
      </w:pPr>
      <w:r w:rsidRPr="004E3CF7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pl-PL"/>
        </w:rPr>
        <w:t>§ 17</w:t>
      </w:r>
    </w:p>
    <w:p w14:paraId="1B00CC13" w14:textId="1AAB89E3" w:rsidR="00A6639B" w:rsidRDefault="000B0262" w:rsidP="005C4E55">
      <w:pPr>
        <w:pStyle w:val="Akapitzlist"/>
        <w:spacing w:after="0" w:line="240" w:lineRule="auto"/>
        <w:ind w:left="0"/>
        <w:jc w:val="center"/>
        <w:rPr>
          <w:rFonts w:ascii="Verdana" w:eastAsia="Times New Roman" w:hAnsi="Verdana" w:cs="Times New Roman"/>
          <w:b/>
          <w:i/>
          <w:color w:val="000000" w:themeColor="text1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i/>
          <w:color w:val="000000" w:themeColor="text1"/>
          <w:sz w:val="20"/>
          <w:szCs w:val="20"/>
          <w:lang w:eastAsia="pl-PL"/>
        </w:rPr>
        <w:t>Ochrona danych osobowych</w:t>
      </w:r>
    </w:p>
    <w:p w14:paraId="07219189" w14:textId="4A9AB6F8" w:rsidR="005C4E55" w:rsidRPr="005C4E55" w:rsidRDefault="005C4E55" w:rsidP="005C4E55">
      <w:pPr>
        <w:pStyle w:val="Akapitzlist"/>
        <w:numPr>
          <w:ilvl w:val="0"/>
          <w:numId w:val="85"/>
        </w:numPr>
        <w:tabs>
          <w:tab w:val="left" w:pos="426"/>
          <w:tab w:val="left" w:pos="851"/>
        </w:tabs>
        <w:spacing w:after="0" w:line="240" w:lineRule="auto"/>
        <w:ind w:left="426" w:hanging="437"/>
        <w:jc w:val="both"/>
        <w:rPr>
          <w:rFonts w:ascii="Verdana" w:eastAsia="Times New Roman" w:hAnsi="Verdana" w:cs="Times New Roman"/>
          <w:bCs/>
          <w:iCs/>
          <w:color w:val="000000" w:themeColor="text1"/>
          <w:sz w:val="20"/>
          <w:szCs w:val="20"/>
          <w:lang w:eastAsia="pl-PL"/>
        </w:rPr>
      </w:pPr>
      <w:r w:rsidRPr="005C4E55">
        <w:rPr>
          <w:rFonts w:ascii="Verdana" w:eastAsia="Times New Roman" w:hAnsi="Verdana" w:cs="Times New Roman"/>
          <w:bCs/>
          <w:iCs/>
          <w:color w:val="000000" w:themeColor="text1"/>
          <w:sz w:val="20"/>
          <w:szCs w:val="20"/>
          <w:lang w:eastAsia="pl-PL"/>
        </w:rPr>
        <w:t>Wykonawca w związku z zawarciem i wykonywaniem niniejszej umowy będzie pełnić funkcję:</w:t>
      </w:r>
    </w:p>
    <w:p w14:paraId="2DD8DA76" w14:textId="19528BED" w:rsidR="005C4E55" w:rsidRDefault="005C4E55" w:rsidP="005C4E55">
      <w:pPr>
        <w:pStyle w:val="Akapitzlist"/>
        <w:numPr>
          <w:ilvl w:val="0"/>
          <w:numId w:val="86"/>
        </w:numPr>
        <w:spacing w:after="0" w:line="240" w:lineRule="auto"/>
        <w:ind w:hanging="294"/>
        <w:jc w:val="both"/>
        <w:rPr>
          <w:rFonts w:ascii="Verdana" w:eastAsia="Times New Roman" w:hAnsi="Verdana" w:cs="Times New Roman"/>
          <w:bCs/>
          <w:iCs/>
          <w:color w:val="000000" w:themeColor="text1"/>
          <w:sz w:val="20"/>
          <w:szCs w:val="20"/>
          <w:lang w:eastAsia="pl-PL"/>
        </w:rPr>
      </w:pPr>
      <w:r w:rsidRPr="005C4E55">
        <w:rPr>
          <w:rFonts w:ascii="Verdana" w:eastAsia="Times New Roman" w:hAnsi="Verdana" w:cs="Times New Roman"/>
          <w:bCs/>
          <w:iCs/>
          <w:color w:val="000000" w:themeColor="text1"/>
          <w:sz w:val="20"/>
          <w:szCs w:val="20"/>
          <w:lang w:eastAsia="pl-PL"/>
        </w:rPr>
        <w:t xml:space="preserve">Podmiotu przetwarzającego w rozumieniu art. 28 Rozporządzenia Parlamentu Europejskiego i Rady (UE) 2016/679 z dnia 27 kwietnia 2016 r. w sprawie ochrony osób fizycznych w związku z przetwarzaniem danych osobowych i w sprawie swobodnego przepływu takich danych oraz uchylenia dyrektywy 95/46/WE (dalej „RODO”) – w zakresie czynności przetwarzania określonych w odrębnej umowie powierzenia przetwarzania. Umowa powierzenia przetwarzania stanowi załącznik </w:t>
      </w:r>
      <w:r>
        <w:rPr>
          <w:rFonts w:ascii="Verdana" w:eastAsia="Times New Roman" w:hAnsi="Verdana" w:cs="Times New Roman"/>
          <w:bCs/>
          <w:iCs/>
          <w:color w:val="000000" w:themeColor="text1"/>
          <w:sz w:val="20"/>
          <w:szCs w:val="20"/>
          <w:lang w:eastAsia="pl-PL"/>
        </w:rPr>
        <w:br/>
      </w:r>
      <w:r w:rsidRPr="005C4E55">
        <w:rPr>
          <w:rFonts w:ascii="Verdana" w:eastAsia="Times New Roman" w:hAnsi="Verdana" w:cs="Times New Roman"/>
          <w:bCs/>
          <w:iCs/>
          <w:color w:val="000000" w:themeColor="text1"/>
          <w:sz w:val="20"/>
          <w:szCs w:val="20"/>
          <w:lang w:eastAsia="pl-PL"/>
        </w:rPr>
        <w:t>nr</w:t>
      </w:r>
      <w:r>
        <w:rPr>
          <w:rFonts w:ascii="Verdana" w:eastAsia="Times New Roman" w:hAnsi="Verdana" w:cs="Times New Roman"/>
          <w:bCs/>
          <w:iCs/>
          <w:color w:val="000000" w:themeColor="text1"/>
          <w:sz w:val="20"/>
          <w:szCs w:val="20"/>
          <w:lang w:eastAsia="pl-PL"/>
        </w:rPr>
        <w:t xml:space="preserve"> 1</w:t>
      </w:r>
      <w:r w:rsidRPr="005C4E55">
        <w:rPr>
          <w:rFonts w:ascii="Verdana" w:eastAsia="Times New Roman" w:hAnsi="Verdana" w:cs="Times New Roman"/>
          <w:bCs/>
          <w:iCs/>
          <w:color w:val="000000" w:themeColor="text1"/>
          <w:sz w:val="20"/>
          <w:szCs w:val="20"/>
          <w:lang w:eastAsia="pl-PL"/>
        </w:rPr>
        <w:t xml:space="preserve"> do Umowy.</w:t>
      </w:r>
    </w:p>
    <w:p w14:paraId="2969E197" w14:textId="703C4093" w:rsidR="005C4E55" w:rsidRPr="005C4E55" w:rsidRDefault="005C4E55" w:rsidP="005C4E55">
      <w:pPr>
        <w:pStyle w:val="Akapitzlist"/>
        <w:numPr>
          <w:ilvl w:val="0"/>
          <w:numId w:val="86"/>
        </w:numPr>
        <w:spacing w:after="0" w:line="240" w:lineRule="auto"/>
        <w:ind w:hanging="294"/>
        <w:jc w:val="both"/>
        <w:rPr>
          <w:rFonts w:ascii="Verdana" w:eastAsia="Times New Roman" w:hAnsi="Verdana" w:cs="Times New Roman"/>
          <w:bCs/>
          <w:iCs/>
          <w:color w:val="000000" w:themeColor="text1"/>
          <w:sz w:val="20"/>
          <w:szCs w:val="20"/>
          <w:lang w:eastAsia="pl-PL"/>
        </w:rPr>
      </w:pPr>
      <w:r w:rsidRPr="005C4E55">
        <w:rPr>
          <w:rFonts w:ascii="Verdana" w:eastAsia="Times New Roman" w:hAnsi="Verdana" w:cs="Times New Roman"/>
          <w:bCs/>
          <w:iCs/>
          <w:color w:val="000000" w:themeColor="text1"/>
          <w:sz w:val="20"/>
          <w:szCs w:val="20"/>
          <w:lang w:eastAsia="pl-PL"/>
        </w:rPr>
        <w:t xml:space="preserve">Samodzielnego administratora danych osobowych, zgodnie z przepisami RODO </w:t>
      </w:r>
      <w:r>
        <w:rPr>
          <w:rFonts w:ascii="Verdana" w:eastAsia="Times New Roman" w:hAnsi="Verdana" w:cs="Times New Roman"/>
          <w:bCs/>
          <w:iCs/>
          <w:color w:val="000000" w:themeColor="text1"/>
          <w:sz w:val="20"/>
          <w:szCs w:val="20"/>
          <w:lang w:eastAsia="pl-PL"/>
        </w:rPr>
        <w:br/>
      </w:r>
      <w:r w:rsidRPr="005C4E55">
        <w:rPr>
          <w:rFonts w:ascii="Verdana" w:eastAsia="Times New Roman" w:hAnsi="Verdana" w:cs="Times New Roman"/>
          <w:bCs/>
          <w:iCs/>
          <w:color w:val="000000" w:themeColor="text1"/>
          <w:sz w:val="20"/>
          <w:szCs w:val="20"/>
          <w:lang w:eastAsia="pl-PL"/>
        </w:rPr>
        <w:t>– w zakresie pozostałych danych osobowych.</w:t>
      </w:r>
    </w:p>
    <w:p w14:paraId="37FE4D75" w14:textId="020C951E" w:rsidR="005C4E55" w:rsidRDefault="005C4E55" w:rsidP="005C4E55">
      <w:pPr>
        <w:pStyle w:val="Akapitzlist"/>
        <w:numPr>
          <w:ilvl w:val="0"/>
          <w:numId w:val="61"/>
        </w:numPr>
        <w:spacing w:after="0" w:line="240" w:lineRule="auto"/>
        <w:ind w:left="426" w:hanging="426"/>
        <w:jc w:val="both"/>
        <w:rPr>
          <w:rFonts w:ascii="Verdana" w:eastAsia="Times New Roman" w:hAnsi="Verdana" w:cs="Times New Roman"/>
          <w:bCs/>
          <w:iCs/>
          <w:color w:val="000000" w:themeColor="text1"/>
          <w:sz w:val="20"/>
          <w:szCs w:val="20"/>
          <w:lang w:eastAsia="pl-PL"/>
        </w:rPr>
      </w:pPr>
      <w:r w:rsidRPr="005C4E55">
        <w:rPr>
          <w:rFonts w:ascii="Verdana" w:eastAsia="Times New Roman" w:hAnsi="Verdana" w:cs="Times New Roman"/>
          <w:bCs/>
          <w:iCs/>
          <w:color w:val="000000" w:themeColor="text1"/>
          <w:sz w:val="20"/>
          <w:szCs w:val="20"/>
          <w:lang w:eastAsia="pl-PL"/>
        </w:rPr>
        <w:t>Administratorem danych osobowych po stronie Zamawiającego jest Generalny Dyrektor Dróg Krajowych i Autostrad. Administratorem danych po stronie Wykonawcy jest …</w:t>
      </w:r>
    </w:p>
    <w:p w14:paraId="31EE5799" w14:textId="457D9AF6" w:rsidR="005C4E55" w:rsidRDefault="005C4E55" w:rsidP="005C4E55">
      <w:pPr>
        <w:pStyle w:val="Akapitzlist"/>
        <w:numPr>
          <w:ilvl w:val="0"/>
          <w:numId w:val="61"/>
        </w:numPr>
        <w:spacing w:after="0" w:line="240" w:lineRule="auto"/>
        <w:ind w:left="426" w:hanging="426"/>
        <w:jc w:val="both"/>
        <w:rPr>
          <w:rFonts w:ascii="Verdana" w:eastAsia="Times New Roman" w:hAnsi="Verdana" w:cs="Times New Roman"/>
          <w:bCs/>
          <w:iCs/>
          <w:color w:val="000000" w:themeColor="text1"/>
          <w:sz w:val="20"/>
          <w:szCs w:val="20"/>
          <w:lang w:eastAsia="pl-PL"/>
        </w:rPr>
      </w:pPr>
      <w:r w:rsidRPr="005C4E55">
        <w:rPr>
          <w:rFonts w:ascii="Verdana" w:eastAsia="Times New Roman" w:hAnsi="Verdana" w:cs="Times New Roman"/>
          <w:bCs/>
          <w:iCs/>
          <w:color w:val="000000" w:themeColor="text1"/>
          <w:sz w:val="20"/>
          <w:szCs w:val="20"/>
          <w:lang w:eastAsia="pl-PL"/>
        </w:rPr>
        <w:t xml:space="preserve">Wykonawca zobowiązuje się poinformować wszystkie osoby fizyczne związane </w:t>
      </w:r>
      <w:r>
        <w:rPr>
          <w:rFonts w:ascii="Verdana" w:eastAsia="Times New Roman" w:hAnsi="Verdana" w:cs="Times New Roman"/>
          <w:bCs/>
          <w:iCs/>
          <w:color w:val="000000" w:themeColor="text1"/>
          <w:sz w:val="20"/>
          <w:szCs w:val="20"/>
          <w:lang w:eastAsia="pl-PL"/>
        </w:rPr>
        <w:br/>
      </w:r>
      <w:r w:rsidRPr="005C4E55">
        <w:rPr>
          <w:rFonts w:ascii="Verdana" w:eastAsia="Times New Roman" w:hAnsi="Verdana" w:cs="Times New Roman"/>
          <w:bCs/>
          <w:iCs/>
          <w:color w:val="000000" w:themeColor="text1"/>
          <w:sz w:val="20"/>
          <w:szCs w:val="20"/>
          <w:lang w:eastAsia="pl-PL"/>
        </w:rPr>
        <w:t>z realizacją niniejszej umowy (w tym osoby fizyczne prowadzące działalność gospodarczą), których dane osobowe w jakiejkolwiek formie będą udostępnione przez Wykonawcę Zamawiającemu lub które Wykonawca pozyska, jako podmiot przetwarzający działający w imieniu Zamawiającego, o fakcie rozpoczęcia przetwarzania tych danych osobowych przez Zamawiającego.</w:t>
      </w:r>
    </w:p>
    <w:p w14:paraId="1FA3571C" w14:textId="7C7733D8" w:rsidR="005C4E55" w:rsidRDefault="005C4E55" w:rsidP="005C4E55">
      <w:pPr>
        <w:pStyle w:val="Akapitzlist"/>
        <w:numPr>
          <w:ilvl w:val="0"/>
          <w:numId w:val="61"/>
        </w:numPr>
        <w:spacing w:after="0" w:line="240" w:lineRule="auto"/>
        <w:ind w:left="426" w:hanging="426"/>
        <w:jc w:val="both"/>
        <w:rPr>
          <w:rFonts w:ascii="Verdana" w:eastAsia="Times New Roman" w:hAnsi="Verdana" w:cs="Times New Roman"/>
          <w:bCs/>
          <w:iCs/>
          <w:color w:val="000000" w:themeColor="text1"/>
          <w:sz w:val="20"/>
          <w:szCs w:val="20"/>
          <w:lang w:eastAsia="pl-PL"/>
        </w:rPr>
      </w:pPr>
      <w:r w:rsidRPr="005C4E55">
        <w:rPr>
          <w:rFonts w:ascii="Verdana" w:eastAsia="Times New Roman" w:hAnsi="Verdana" w:cs="Times New Roman"/>
          <w:bCs/>
          <w:iCs/>
          <w:color w:val="000000" w:themeColor="text1"/>
          <w:sz w:val="20"/>
          <w:szCs w:val="20"/>
          <w:lang w:eastAsia="pl-PL"/>
        </w:rPr>
        <w:t>Obowiązek, o którym mowa w ust. 3, zostanie wykonany poprzez przekazanie osobom, których dane osobowe przetwarza Zamawiający aktualnej klauzuli informacyjnej dostępnej na stronie internetowej https://www.gov.pl/web/gddkia/przetwarzanie-danych-osobowych-pracownikow-wykonawcow-i-podwykonawcow , oraz przeprowadzenie wszelkich innych czynności niezbędnych do wykonania w imieniu Zamawiającego obowiązku informacyjnego określonego w RODO wobec tych osób. Zmiana przez Zamawiającego treści klauzuli informacyjnej dostępnej na ww. stronie internetowej nie wymaga zmiany Umowy.</w:t>
      </w:r>
    </w:p>
    <w:p w14:paraId="58518E6F" w14:textId="24E231C0" w:rsidR="005C4E55" w:rsidRPr="005C4E55" w:rsidRDefault="005C4E55" w:rsidP="005C4E55">
      <w:pPr>
        <w:pStyle w:val="Akapitzlist"/>
        <w:numPr>
          <w:ilvl w:val="0"/>
          <w:numId w:val="61"/>
        </w:numPr>
        <w:spacing w:after="0" w:line="240" w:lineRule="auto"/>
        <w:ind w:left="426" w:hanging="426"/>
        <w:jc w:val="both"/>
        <w:rPr>
          <w:rFonts w:ascii="Verdana" w:eastAsia="Times New Roman" w:hAnsi="Verdana" w:cs="Times New Roman"/>
          <w:bCs/>
          <w:iCs/>
          <w:color w:val="000000" w:themeColor="text1"/>
          <w:sz w:val="20"/>
          <w:szCs w:val="20"/>
          <w:lang w:eastAsia="pl-PL"/>
        </w:rPr>
      </w:pPr>
      <w:r w:rsidRPr="005C4E55">
        <w:rPr>
          <w:rFonts w:ascii="Verdana" w:eastAsia="Times New Roman" w:hAnsi="Verdana" w:cs="Times New Roman"/>
          <w:bCs/>
          <w:iCs/>
          <w:color w:val="000000" w:themeColor="text1"/>
          <w:sz w:val="20"/>
          <w:szCs w:val="20"/>
          <w:lang w:eastAsia="pl-PL"/>
        </w:rPr>
        <w:t>Wykonawca ponosi wobec Zamawiającego pełną odpowiedzialność z tytułu niewykonania lub nienależytego wykonania obowiązków wskazanych powyżej.</w:t>
      </w:r>
    </w:p>
    <w:p w14:paraId="3D43DD38" w14:textId="77777777" w:rsidR="00A6639B" w:rsidRPr="004E3CF7" w:rsidRDefault="00A6639B" w:rsidP="00447B48">
      <w:pPr>
        <w:pStyle w:val="Standard"/>
        <w:spacing w:after="0" w:line="240" w:lineRule="auto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pl-PL"/>
        </w:rPr>
      </w:pPr>
    </w:p>
    <w:p w14:paraId="0776FCDD" w14:textId="23765A1C" w:rsidR="00731AD6" w:rsidRPr="004E3CF7" w:rsidRDefault="00B12036" w:rsidP="0048749E">
      <w:pPr>
        <w:pStyle w:val="Standard"/>
        <w:spacing w:after="0" w:line="240" w:lineRule="auto"/>
        <w:jc w:val="center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pl-PL"/>
        </w:rPr>
        <w:t>§ 1</w:t>
      </w:r>
      <w:r w:rsidR="00A6639B" w:rsidRPr="004E3CF7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pl-PL"/>
        </w:rPr>
        <w:t>8</w:t>
      </w:r>
    </w:p>
    <w:p w14:paraId="7ACF5A76" w14:textId="77777777" w:rsidR="00731AD6" w:rsidRPr="004E3CF7" w:rsidRDefault="00B12036" w:rsidP="0048749E">
      <w:pPr>
        <w:pStyle w:val="Standard"/>
        <w:spacing w:after="0" w:line="240" w:lineRule="auto"/>
        <w:jc w:val="center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eastAsia="Times New Roman" w:hAnsi="Verdana" w:cs="Times New Roman"/>
          <w:b/>
          <w:i/>
          <w:color w:val="000000" w:themeColor="text1"/>
          <w:sz w:val="20"/>
          <w:szCs w:val="20"/>
          <w:lang w:eastAsia="pl-PL"/>
        </w:rPr>
        <w:t>Postanowienia końcowe</w:t>
      </w:r>
    </w:p>
    <w:p w14:paraId="7FCE5933" w14:textId="77777777" w:rsidR="00731AD6" w:rsidRPr="004E3CF7" w:rsidRDefault="00B12036" w:rsidP="0048749E">
      <w:pPr>
        <w:pStyle w:val="Standard"/>
        <w:spacing w:after="0" w:line="240" w:lineRule="auto"/>
        <w:ind w:left="426" w:hanging="426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1. </w:t>
      </w: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ab/>
        <w:t>W sprawach nie uregulowanych Umową stosuje się w szczególności przepisy Kodeksu cywilnego.</w:t>
      </w:r>
    </w:p>
    <w:p w14:paraId="2A40EEF1" w14:textId="496061EA" w:rsidR="00731AD6" w:rsidRPr="004E3CF7" w:rsidRDefault="00B12036" w:rsidP="0048749E">
      <w:pPr>
        <w:pStyle w:val="Standard"/>
        <w:tabs>
          <w:tab w:val="left" w:pos="9426"/>
        </w:tabs>
        <w:spacing w:after="0" w:line="240" w:lineRule="auto"/>
        <w:ind w:left="426" w:hanging="426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2.    Ewentualne spory powstałe w związku z realizacją niniejszej Umowy będą rozstrzygane przez </w:t>
      </w:r>
      <w:r w:rsidR="003756FB"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sąd właściwy ze względu na siedzibę</w:t>
      </w:r>
      <w:r w:rsidR="004D4EA3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Oddziału</w:t>
      </w:r>
      <w:r w:rsidR="003756FB"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Zamawiającego. </w:t>
      </w:r>
    </w:p>
    <w:p w14:paraId="0EF36BBE" w14:textId="0E6B9840" w:rsidR="0015628F" w:rsidRPr="004E3CF7" w:rsidRDefault="00B12036" w:rsidP="0015628F">
      <w:pPr>
        <w:pStyle w:val="Standard"/>
        <w:spacing w:after="0" w:line="240" w:lineRule="auto"/>
        <w:ind w:left="426" w:hanging="426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</w:pP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3. </w:t>
      </w: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ab/>
      </w:r>
      <w:r w:rsidR="0015628F"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Każda ze Stron może podpisać Umowę, według swojego wyboru, poprzez złożenie własnoręcznego podpisu na papierowym egzemplarzu obejmującym treść Umowy lub poprzez naniesienie kwalifikowanego podpisu elektronicznego na pliku cyfrowym </w:t>
      </w:r>
      <w:r w:rsidR="00A6639B"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br/>
      </w:r>
      <w:r w:rsidR="0015628F"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w formacie pdf, obejmującym treść Umowy, niezależnie od formy podpisu drugiej Strony.</w:t>
      </w:r>
    </w:p>
    <w:p w14:paraId="152DEFA1" w14:textId="11B07C28" w:rsidR="0015628F" w:rsidRPr="004E3CF7" w:rsidRDefault="0015628F" w:rsidP="0015628F">
      <w:pPr>
        <w:pStyle w:val="Standard"/>
        <w:spacing w:after="0" w:line="240" w:lineRule="auto"/>
        <w:ind w:left="426" w:hanging="426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</w:pP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lastRenderedPageBreak/>
        <w:t>4.</w:t>
      </w: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ab/>
        <w:t xml:space="preserve">Datą zawarcia Umowy jest dzień jej podpisania przez ostatnią ze Stron. </w:t>
      </w:r>
    </w:p>
    <w:p w14:paraId="1E4EB188" w14:textId="69BA6BE6" w:rsidR="0015628F" w:rsidRPr="004E3CF7" w:rsidRDefault="0015628F" w:rsidP="0015628F">
      <w:pPr>
        <w:pStyle w:val="Standard"/>
        <w:spacing w:after="0" w:line="240" w:lineRule="auto"/>
        <w:ind w:left="426" w:hanging="426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</w:pP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5.  </w:t>
      </w: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ab/>
        <w:t>W przypadku, gdy Umowa zostanie podpisana w formie elektronicznej przez którąkolwiek ze Stron, podpisany w ten sposób plik cyfrowy obejmujący treść Umowy zostanie dostarczony drugiej Stronie pocztą elektroniczną (e-mail) lub za pośrednictwem platformy zakupowej.</w:t>
      </w:r>
    </w:p>
    <w:p w14:paraId="181B5F4E" w14:textId="0CF56378" w:rsidR="00731AD6" w:rsidRPr="004E3CF7" w:rsidRDefault="0015628F" w:rsidP="0015628F">
      <w:pPr>
        <w:pStyle w:val="Standard"/>
        <w:spacing w:after="0" w:line="240" w:lineRule="auto"/>
        <w:ind w:left="426" w:hanging="426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6.  </w:t>
      </w: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ab/>
        <w:t xml:space="preserve">W przypadku, gdy Umowa zostanie podpisana w formie papierowej z podpisem własnoręcznym przez którąkolwiek ze Stron, Strona ta sporządzi Umowę wraz </w:t>
      </w:r>
      <w:r w:rsidR="00A6639B"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br/>
      </w: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z załącznikami w trzech jednobrzmiących egzemplarzach i każdy z nich opatrzy podpisem oraz datą jego złożenia. Dwa egzemplarze będą przypadać Zamawiającemu, a jeden egzemplarz Wykonawcy.</w:t>
      </w:r>
    </w:p>
    <w:p w14:paraId="56CCDE68" w14:textId="21F927A2" w:rsidR="009E4303" w:rsidRDefault="009E4303" w:rsidP="005C4E55">
      <w:pPr>
        <w:pStyle w:val="Standard"/>
        <w:spacing w:after="0" w:line="240" w:lineRule="auto"/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</w:pPr>
    </w:p>
    <w:p w14:paraId="0E2AE375" w14:textId="77777777" w:rsidR="005C4E55" w:rsidRDefault="005C4E55" w:rsidP="005C4E55">
      <w:pPr>
        <w:pStyle w:val="Standard"/>
        <w:spacing w:after="0" w:line="240" w:lineRule="auto"/>
        <w:rPr>
          <w:rFonts w:ascii="Verdana" w:eastAsia="Times New Roman" w:hAnsi="Verdana" w:cs="Times New Roman"/>
          <w:color w:val="000000" w:themeColor="text1"/>
          <w:sz w:val="16"/>
          <w:szCs w:val="16"/>
          <w:u w:val="single"/>
          <w:lang w:eastAsia="pl-PL"/>
        </w:rPr>
      </w:pPr>
    </w:p>
    <w:p w14:paraId="4BDE4004" w14:textId="29466F5C" w:rsidR="005C4E55" w:rsidRPr="005C4E55" w:rsidRDefault="005C4E55" w:rsidP="005C4E55">
      <w:pPr>
        <w:pStyle w:val="Standard"/>
        <w:spacing w:after="0" w:line="240" w:lineRule="auto"/>
        <w:rPr>
          <w:rFonts w:ascii="Verdana" w:eastAsia="Times New Roman" w:hAnsi="Verdana" w:cs="Times New Roman"/>
          <w:color w:val="000000" w:themeColor="text1"/>
          <w:sz w:val="16"/>
          <w:szCs w:val="16"/>
          <w:u w:val="single"/>
          <w:lang w:eastAsia="pl-PL"/>
        </w:rPr>
      </w:pPr>
      <w:r w:rsidRPr="005C4E55">
        <w:rPr>
          <w:rFonts w:ascii="Verdana" w:eastAsia="Times New Roman" w:hAnsi="Verdana" w:cs="Times New Roman"/>
          <w:color w:val="000000" w:themeColor="text1"/>
          <w:sz w:val="16"/>
          <w:szCs w:val="16"/>
          <w:u w:val="single"/>
          <w:lang w:eastAsia="pl-PL"/>
        </w:rPr>
        <w:t>Załącznik:</w:t>
      </w:r>
    </w:p>
    <w:p w14:paraId="5497CB57" w14:textId="52B333FC" w:rsidR="005C4E55" w:rsidRPr="005C4E55" w:rsidRDefault="005C4E55" w:rsidP="005C4E55">
      <w:pPr>
        <w:pStyle w:val="Standard"/>
        <w:spacing w:after="0" w:line="240" w:lineRule="auto"/>
        <w:rPr>
          <w:rFonts w:ascii="Verdana" w:eastAsia="Times New Roman" w:hAnsi="Verdana" w:cs="Times New Roman"/>
          <w:color w:val="000000" w:themeColor="text1"/>
          <w:sz w:val="16"/>
          <w:szCs w:val="16"/>
          <w:lang w:eastAsia="pl-PL"/>
        </w:rPr>
      </w:pPr>
      <w:r w:rsidRPr="005C4E55">
        <w:rPr>
          <w:rFonts w:ascii="Verdana" w:eastAsia="Times New Roman" w:hAnsi="Verdana" w:cs="Times New Roman"/>
          <w:color w:val="000000" w:themeColor="text1"/>
          <w:sz w:val="16"/>
          <w:szCs w:val="16"/>
          <w:lang w:eastAsia="pl-PL"/>
        </w:rPr>
        <w:t>Załącznik 1 – Umowa o powierzenie przetwarzania danych osobowych</w:t>
      </w:r>
    </w:p>
    <w:p w14:paraId="471891B4" w14:textId="77777777" w:rsidR="009E4303" w:rsidRPr="004E3CF7" w:rsidRDefault="009E4303" w:rsidP="0048749E">
      <w:pPr>
        <w:pStyle w:val="Standard"/>
        <w:spacing w:after="0" w:line="240" w:lineRule="auto"/>
        <w:jc w:val="center"/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</w:pPr>
    </w:p>
    <w:p w14:paraId="6C517B55" w14:textId="5C5ED530" w:rsidR="00A6639B" w:rsidRPr="004E3CF7" w:rsidRDefault="00A6639B" w:rsidP="005C4E55">
      <w:pPr>
        <w:pStyle w:val="Standard"/>
        <w:spacing w:after="0" w:line="240" w:lineRule="auto"/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</w:pPr>
    </w:p>
    <w:p w14:paraId="298D9883" w14:textId="77777777" w:rsidR="00731AD6" w:rsidRPr="004E3CF7" w:rsidRDefault="00B12036" w:rsidP="0048749E">
      <w:pPr>
        <w:pStyle w:val="Standard"/>
        <w:tabs>
          <w:tab w:val="left" w:pos="9000"/>
        </w:tabs>
        <w:spacing w:after="0" w:line="240" w:lineRule="auto"/>
        <w:jc w:val="center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eastAsia="Times New Roman" w:hAnsi="Verdana" w:cs="Times New Roman"/>
          <w:b/>
          <w:iCs/>
          <w:color w:val="000000" w:themeColor="text1"/>
          <w:sz w:val="20"/>
          <w:szCs w:val="20"/>
          <w:lang w:eastAsia="pl-PL"/>
        </w:rPr>
        <w:t>PODPISY I PIECZĘCIE</w:t>
      </w:r>
    </w:p>
    <w:p w14:paraId="38208FD7" w14:textId="77777777" w:rsidR="00731AD6" w:rsidRPr="004E3CF7" w:rsidRDefault="00B12036" w:rsidP="0048749E">
      <w:pPr>
        <w:pStyle w:val="Standard"/>
        <w:spacing w:after="0" w:line="240" w:lineRule="auto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        </w:t>
      </w:r>
    </w:p>
    <w:p w14:paraId="543AF210" w14:textId="77777777" w:rsidR="00731AD6" w:rsidRPr="004E3CF7" w:rsidRDefault="00731AD6" w:rsidP="0048749E">
      <w:pPr>
        <w:pStyle w:val="Standard"/>
        <w:tabs>
          <w:tab w:val="left" w:pos="9000"/>
        </w:tabs>
        <w:spacing w:after="0" w:line="240" w:lineRule="auto"/>
        <w:rPr>
          <w:rFonts w:ascii="Verdana" w:eastAsia="Times New Roman" w:hAnsi="Verdana" w:cs="Times New Roman"/>
          <w:b/>
          <w:iCs/>
          <w:color w:val="000000" w:themeColor="text1"/>
          <w:sz w:val="20"/>
          <w:szCs w:val="20"/>
          <w:lang w:eastAsia="pl-PL"/>
        </w:rPr>
      </w:pPr>
    </w:p>
    <w:p w14:paraId="74652A2C" w14:textId="77777777" w:rsidR="00731AD6" w:rsidRPr="004E3CF7" w:rsidRDefault="00731AD6" w:rsidP="0048749E">
      <w:pPr>
        <w:pStyle w:val="Standard"/>
        <w:tabs>
          <w:tab w:val="left" w:pos="9000"/>
        </w:tabs>
        <w:spacing w:after="0" w:line="240" w:lineRule="auto"/>
        <w:rPr>
          <w:rFonts w:ascii="Verdana" w:eastAsia="Times New Roman" w:hAnsi="Verdana" w:cs="Times New Roman"/>
          <w:b/>
          <w:iCs/>
          <w:color w:val="000000" w:themeColor="text1"/>
          <w:sz w:val="20"/>
          <w:szCs w:val="20"/>
          <w:lang w:eastAsia="pl-PL"/>
        </w:rPr>
      </w:pPr>
    </w:p>
    <w:p w14:paraId="680FDC6F" w14:textId="77777777" w:rsidR="00731AD6" w:rsidRPr="004E3CF7" w:rsidRDefault="00B12036" w:rsidP="0048749E">
      <w:pPr>
        <w:pStyle w:val="Standard"/>
        <w:tabs>
          <w:tab w:val="left" w:pos="9000"/>
        </w:tabs>
        <w:spacing w:after="0" w:line="240" w:lineRule="auto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eastAsia="Times New Roman" w:hAnsi="Verdana" w:cs="Times New Roman"/>
          <w:b/>
          <w:iCs/>
          <w:color w:val="000000" w:themeColor="text1"/>
          <w:sz w:val="20"/>
          <w:szCs w:val="20"/>
          <w:lang w:eastAsia="pl-PL"/>
        </w:rPr>
        <w:t xml:space="preserve">              ZAMAWIAJĄCY:                                                   WYKONAWCA:</w:t>
      </w:r>
    </w:p>
    <w:p w14:paraId="4388714E" w14:textId="77777777" w:rsidR="00731AD6" w:rsidRPr="004E3CF7" w:rsidRDefault="00731AD6" w:rsidP="0048749E">
      <w:pPr>
        <w:pStyle w:val="Standard"/>
        <w:tabs>
          <w:tab w:val="left" w:pos="9000"/>
        </w:tabs>
        <w:spacing w:after="0" w:line="240" w:lineRule="auto"/>
        <w:rPr>
          <w:rFonts w:ascii="Verdana" w:eastAsia="Times New Roman" w:hAnsi="Verdana" w:cs="Times New Roman"/>
          <w:b/>
          <w:iCs/>
          <w:color w:val="000000" w:themeColor="text1"/>
          <w:sz w:val="20"/>
          <w:szCs w:val="20"/>
          <w:lang w:eastAsia="pl-PL"/>
        </w:rPr>
      </w:pPr>
    </w:p>
    <w:p w14:paraId="646F9526" w14:textId="77777777" w:rsidR="00731AD6" w:rsidRPr="004E3CF7" w:rsidRDefault="00731AD6" w:rsidP="0048749E">
      <w:pPr>
        <w:pStyle w:val="Standard"/>
        <w:tabs>
          <w:tab w:val="left" w:pos="9000"/>
        </w:tabs>
        <w:spacing w:after="0" w:line="240" w:lineRule="auto"/>
        <w:rPr>
          <w:rFonts w:ascii="Verdana" w:eastAsia="Times New Roman" w:hAnsi="Verdana" w:cs="Times New Roman"/>
          <w:b/>
          <w:iCs/>
          <w:color w:val="000000" w:themeColor="text1"/>
          <w:sz w:val="20"/>
          <w:szCs w:val="20"/>
          <w:lang w:eastAsia="pl-PL"/>
        </w:rPr>
      </w:pPr>
    </w:p>
    <w:p w14:paraId="27B9CE83" w14:textId="77777777" w:rsidR="00731AD6" w:rsidRPr="004E3CF7" w:rsidRDefault="00731AD6" w:rsidP="0048749E">
      <w:pPr>
        <w:pStyle w:val="Standard"/>
        <w:tabs>
          <w:tab w:val="left" w:pos="9000"/>
        </w:tabs>
        <w:spacing w:after="0" w:line="240" w:lineRule="auto"/>
        <w:rPr>
          <w:rFonts w:ascii="Verdana" w:eastAsia="Times New Roman" w:hAnsi="Verdana" w:cs="Times New Roman"/>
          <w:b/>
          <w:iCs/>
          <w:color w:val="000000" w:themeColor="text1"/>
          <w:sz w:val="20"/>
          <w:szCs w:val="20"/>
          <w:lang w:eastAsia="pl-PL"/>
        </w:rPr>
      </w:pPr>
    </w:p>
    <w:p w14:paraId="1E344D29" w14:textId="77777777" w:rsidR="00731AD6" w:rsidRPr="004E3CF7" w:rsidRDefault="00731AD6" w:rsidP="0048749E">
      <w:pPr>
        <w:pStyle w:val="Standard"/>
        <w:tabs>
          <w:tab w:val="left" w:pos="9000"/>
        </w:tabs>
        <w:spacing w:after="0" w:line="240" w:lineRule="auto"/>
        <w:rPr>
          <w:rFonts w:ascii="Verdana" w:eastAsia="Times New Roman" w:hAnsi="Verdana" w:cs="Times New Roman"/>
          <w:b/>
          <w:iCs/>
          <w:color w:val="000000" w:themeColor="text1"/>
          <w:sz w:val="20"/>
          <w:szCs w:val="20"/>
          <w:lang w:eastAsia="pl-PL"/>
        </w:rPr>
      </w:pPr>
    </w:p>
    <w:p w14:paraId="5780E201" w14:textId="77777777" w:rsidR="00731AD6" w:rsidRPr="004E3CF7" w:rsidRDefault="00731AD6" w:rsidP="0048749E">
      <w:pPr>
        <w:pStyle w:val="Standard"/>
        <w:spacing w:after="0" w:line="240" w:lineRule="auto"/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</w:pPr>
    </w:p>
    <w:p w14:paraId="066B1E7A" w14:textId="77777777" w:rsidR="00731AD6" w:rsidRPr="004E3CF7" w:rsidRDefault="00B12036" w:rsidP="0048749E">
      <w:pPr>
        <w:pStyle w:val="Standard"/>
        <w:spacing w:after="0" w:line="240" w:lineRule="auto"/>
        <w:ind w:left="284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1.   .................................</w:t>
      </w: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ab/>
        <w:t xml:space="preserve">              </w:t>
      </w:r>
      <w:r w:rsidR="0048749E"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                 </w:t>
      </w: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...............................</w:t>
      </w:r>
    </w:p>
    <w:p w14:paraId="567CE731" w14:textId="77777777" w:rsidR="00731AD6" w:rsidRPr="004E3CF7" w:rsidRDefault="0048749E" w:rsidP="0048749E">
      <w:pPr>
        <w:pStyle w:val="Standard"/>
        <w:spacing w:after="0" w:line="240" w:lineRule="auto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 </w:t>
      </w:r>
      <w:r w:rsidR="00B12036"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</w:t>
      </w:r>
      <w:r w:rsidR="00B12036" w:rsidRPr="004E3CF7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pl-PL"/>
        </w:rPr>
        <w:tab/>
        <w:t xml:space="preserve">         (podpis)</w:t>
      </w:r>
      <w:r w:rsidR="00B12036" w:rsidRPr="004E3CF7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pl-PL"/>
        </w:rPr>
        <w:tab/>
      </w:r>
      <w:r w:rsidR="00B12036" w:rsidRPr="004E3CF7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pl-PL"/>
        </w:rPr>
        <w:tab/>
      </w:r>
      <w:r w:rsidRPr="004E3CF7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pl-PL"/>
        </w:rPr>
        <w:t xml:space="preserve">                                        </w:t>
      </w:r>
      <w:r w:rsidR="00B12036" w:rsidRPr="004E3CF7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pl-PL"/>
        </w:rPr>
        <w:t xml:space="preserve"> (podpis)                                               </w:t>
      </w:r>
      <w:r w:rsidR="00B12036" w:rsidRPr="004E3CF7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pl-PL"/>
        </w:rPr>
        <w:tab/>
      </w:r>
    </w:p>
    <w:p w14:paraId="10BE1779" w14:textId="77777777" w:rsidR="00731AD6" w:rsidRPr="004E3CF7" w:rsidRDefault="00731AD6" w:rsidP="0048749E">
      <w:pPr>
        <w:pStyle w:val="Standard"/>
        <w:spacing w:after="0" w:line="240" w:lineRule="auto"/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pl-PL"/>
        </w:rPr>
      </w:pPr>
    </w:p>
    <w:p w14:paraId="67973A2C" w14:textId="77777777" w:rsidR="00731AD6" w:rsidRPr="004E3CF7" w:rsidRDefault="00731AD6" w:rsidP="0048749E">
      <w:pPr>
        <w:pStyle w:val="Standard"/>
        <w:spacing w:after="0" w:line="240" w:lineRule="auto"/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pl-PL"/>
        </w:rPr>
      </w:pPr>
    </w:p>
    <w:p w14:paraId="2F9F932F" w14:textId="77777777" w:rsidR="00731AD6" w:rsidRPr="004E3CF7" w:rsidRDefault="00731AD6" w:rsidP="0048749E">
      <w:pPr>
        <w:pStyle w:val="Standard"/>
        <w:spacing w:after="0" w:line="240" w:lineRule="auto"/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pl-PL"/>
        </w:rPr>
      </w:pPr>
    </w:p>
    <w:p w14:paraId="17DE4CD1" w14:textId="77777777" w:rsidR="00731AD6" w:rsidRPr="004E3CF7" w:rsidRDefault="00731AD6" w:rsidP="0048749E">
      <w:pPr>
        <w:pStyle w:val="Standard"/>
        <w:spacing w:after="0" w:line="240" w:lineRule="auto"/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pl-PL"/>
        </w:rPr>
      </w:pPr>
    </w:p>
    <w:p w14:paraId="4635A021" w14:textId="77777777" w:rsidR="00731AD6" w:rsidRPr="004E3CF7" w:rsidRDefault="00B12036" w:rsidP="0048749E">
      <w:pPr>
        <w:pStyle w:val="Standard"/>
        <w:spacing w:after="0" w:line="240" w:lineRule="auto"/>
        <w:ind w:left="284"/>
        <w:rPr>
          <w:rFonts w:ascii="Verdana" w:hAnsi="Verdana"/>
          <w:color w:val="000000" w:themeColor="text1"/>
          <w:sz w:val="20"/>
          <w:szCs w:val="20"/>
        </w:rPr>
      </w:pP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2.   .................................</w:t>
      </w: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ab/>
        <w:t xml:space="preserve">                     </w:t>
      </w: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ab/>
      </w: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ab/>
      </w:r>
    </w:p>
    <w:p w14:paraId="6BF7E813" w14:textId="77777777" w:rsidR="00073A56" w:rsidRPr="004E3CF7" w:rsidRDefault="0048749E" w:rsidP="0048749E">
      <w:pPr>
        <w:pStyle w:val="Standard"/>
        <w:spacing w:after="0" w:line="240" w:lineRule="auto"/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pl-PL"/>
        </w:rPr>
      </w:pPr>
      <w:r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                </w:t>
      </w:r>
      <w:r w:rsidR="00B12036" w:rsidRPr="004E3CF7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</w:t>
      </w:r>
      <w:r w:rsidR="00B12036" w:rsidRPr="004E3CF7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pl-PL"/>
        </w:rPr>
        <w:t xml:space="preserve">(podpis)   </w:t>
      </w:r>
    </w:p>
    <w:p w14:paraId="5DBCDC3B" w14:textId="77777777" w:rsidR="00073A56" w:rsidRPr="004E3CF7" w:rsidRDefault="00073A56" w:rsidP="0048749E">
      <w:pPr>
        <w:pStyle w:val="Standard"/>
        <w:spacing w:after="0" w:line="240" w:lineRule="auto"/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pl-PL"/>
        </w:rPr>
      </w:pPr>
    </w:p>
    <w:p w14:paraId="751B842E" w14:textId="77777777" w:rsidR="00AC0DCC" w:rsidRPr="004E3CF7" w:rsidRDefault="00AC0DCC" w:rsidP="0048749E">
      <w:pPr>
        <w:pStyle w:val="Standard"/>
        <w:spacing w:after="0" w:line="240" w:lineRule="auto"/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pl-PL"/>
        </w:rPr>
      </w:pPr>
    </w:p>
    <w:p w14:paraId="6D68F999" w14:textId="77777777" w:rsidR="00AC0DCC" w:rsidRPr="004E3CF7" w:rsidRDefault="00AC0DCC" w:rsidP="0048749E">
      <w:pPr>
        <w:pStyle w:val="Standard"/>
        <w:spacing w:after="0" w:line="240" w:lineRule="auto"/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pl-PL"/>
        </w:rPr>
      </w:pPr>
    </w:p>
    <w:p w14:paraId="124CE04B" w14:textId="5570BA6A" w:rsidR="00731AD6" w:rsidRDefault="00B12036" w:rsidP="0048749E">
      <w:pPr>
        <w:pStyle w:val="Standard"/>
        <w:spacing w:after="0" w:line="240" w:lineRule="auto"/>
        <w:rPr>
          <w:rFonts w:ascii="Verdana" w:eastAsia="Times New Roman" w:hAnsi="Verdana" w:cs="Times New Roman"/>
          <w:smallCaps/>
          <w:color w:val="000000" w:themeColor="text1"/>
          <w:sz w:val="20"/>
          <w:szCs w:val="20"/>
          <w:lang w:eastAsia="pl-PL"/>
        </w:rPr>
      </w:pPr>
      <w:r w:rsidRPr="006807FE">
        <w:rPr>
          <w:rFonts w:ascii="Verdana" w:eastAsia="Times New Roman" w:hAnsi="Verdana" w:cs="Times New Roman"/>
          <w:smallCaps/>
          <w:color w:val="000000" w:themeColor="text1"/>
          <w:sz w:val="20"/>
          <w:szCs w:val="20"/>
          <w:lang w:eastAsia="pl-PL"/>
        </w:rPr>
        <w:t xml:space="preserve"> </w:t>
      </w:r>
      <w:r w:rsidR="00776495">
        <w:rPr>
          <w:rFonts w:ascii="Verdana" w:eastAsia="Times New Roman" w:hAnsi="Verdana" w:cs="Times New Roman"/>
          <w:smallCaps/>
          <w:color w:val="000000" w:themeColor="text1"/>
          <w:sz w:val="20"/>
          <w:szCs w:val="20"/>
          <w:lang w:eastAsia="pl-PL"/>
        </w:rPr>
        <w:t>Sprawdzono pod względem formalnoprawnym</w:t>
      </w:r>
    </w:p>
    <w:p w14:paraId="5B7050AB" w14:textId="4016CCAD" w:rsidR="00776495" w:rsidRPr="006807FE" w:rsidRDefault="00776495" w:rsidP="0048749E">
      <w:pPr>
        <w:pStyle w:val="Standard"/>
        <w:spacing w:after="0" w:line="240" w:lineRule="auto"/>
        <w:rPr>
          <w:rFonts w:ascii="Verdana" w:hAnsi="Verdana"/>
          <w:smallCaps/>
          <w:color w:val="000000" w:themeColor="text1"/>
          <w:sz w:val="20"/>
          <w:szCs w:val="20"/>
        </w:rPr>
      </w:pPr>
      <w:r>
        <w:rPr>
          <w:rFonts w:ascii="Verdana" w:eastAsia="Times New Roman" w:hAnsi="Verdana" w:cs="Times New Roman"/>
          <w:smallCaps/>
          <w:color w:val="000000" w:themeColor="text1"/>
          <w:sz w:val="20"/>
          <w:szCs w:val="20"/>
          <w:lang w:eastAsia="pl-PL"/>
        </w:rPr>
        <w:t>13.04.2026 r. r.pr. jarosław Frey</w:t>
      </w:r>
    </w:p>
    <w:sectPr w:rsidR="00776495" w:rsidRPr="006807FE">
      <w:footerReference w:type="even" r:id="rId8"/>
      <w:footerReference w:type="default" r:id="rId9"/>
      <w:headerReference w:type="first" r:id="rId10"/>
      <w:pgSz w:w="11906" w:h="16838"/>
      <w:pgMar w:top="1418" w:right="1418" w:bottom="1134" w:left="1440" w:header="567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30162E" w14:textId="77777777" w:rsidR="00434167" w:rsidRDefault="00434167">
      <w:pPr>
        <w:spacing w:after="0" w:line="240" w:lineRule="auto"/>
      </w:pPr>
      <w:r>
        <w:separator/>
      </w:r>
    </w:p>
  </w:endnote>
  <w:endnote w:type="continuationSeparator" w:id="0">
    <w:p w14:paraId="1CA3E8DB" w14:textId="77777777" w:rsidR="00434167" w:rsidRDefault="00434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tarSymbol"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FF3FC" w14:textId="500DB4CC" w:rsidR="00750121" w:rsidRDefault="00B12036">
    <w:pPr>
      <w:pStyle w:val="Stopka"/>
      <w:ind w:right="360"/>
    </w:pPr>
    <w:r>
      <w:fldChar w:fldCharType="begin"/>
    </w:r>
    <w:r>
      <w:instrText xml:space="preserve"> PAGE </w:instrText>
    </w:r>
    <w:r>
      <w:fldChar w:fldCharType="separate"/>
    </w:r>
    <w:r w:rsidR="00AC0DCC">
      <w:rPr>
        <w:noProof/>
      </w:rPr>
      <w:t>12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547BC" w14:textId="10E31407" w:rsidR="00750121" w:rsidRPr="0048749E" w:rsidRDefault="00B12036">
    <w:pPr>
      <w:pStyle w:val="Stopka"/>
      <w:jc w:val="right"/>
      <w:rPr>
        <w:rFonts w:ascii="Verdana" w:hAnsi="Verdana"/>
        <w:sz w:val="16"/>
        <w:szCs w:val="16"/>
      </w:rPr>
    </w:pPr>
    <w:r w:rsidRPr="0048749E">
      <w:rPr>
        <w:rFonts w:ascii="Verdana" w:hAnsi="Verdana"/>
        <w:i/>
        <w:sz w:val="16"/>
        <w:szCs w:val="16"/>
      </w:rPr>
      <w:t xml:space="preserve">Strona </w:t>
    </w:r>
    <w:r w:rsidRPr="0048749E">
      <w:rPr>
        <w:rFonts w:ascii="Verdana" w:hAnsi="Verdana"/>
        <w:sz w:val="16"/>
        <w:szCs w:val="16"/>
      </w:rPr>
      <w:fldChar w:fldCharType="begin"/>
    </w:r>
    <w:r w:rsidRPr="0048749E">
      <w:rPr>
        <w:rFonts w:ascii="Verdana" w:hAnsi="Verdana"/>
        <w:sz w:val="16"/>
        <w:szCs w:val="16"/>
      </w:rPr>
      <w:instrText xml:space="preserve"> PAGE </w:instrText>
    </w:r>
    <w:r w:rsidRPr="0048749E">
      <w:rPr>
        <w:rFonts w:ascii="Verdana" w:hAnsi="Verdana"/>
        <w:sz w:val="16"/>
        <w:szCs w:val="16"/>
      </w:rPr>
      <w:fldChar w:fldCharType="separate"/>
    </w:r>
    <w:r w:rsidR="00AC0DCC">
      <w:rPr>
        <w:rFonts w:ascii="Verdana" w:hAnsi="Verdana"/>
        <w:noProof/>
        <w:sz w:val="16"/>
        <w:szCs w:val="16"/>
      </w:rPr>
      <w:t>11</w:t>
    </w:r>
    <w:r w:rsidRPr="0048749E">
      <w:rPr>
        <w:rFonts w:ascii="Verdana" w:hAnsi="Verdana"/>
        <w:sz w:val="16"/>
        <w:szCs w:val="16"/>
      </w:rPr>
      <w:fldChar w:fldCharType="end"/>
    </w:r>
    <w:r w:rsidRPr="0048749E">
      <w:rPr>
        <w:rFonts w:ascii="Verdana" w:hAnsi="Verdana"/>
        <w:i/>
        <w:sz w:val="16"/>
        <w:szCs w:val="16"/>
      </w:rPr>
      <w:t xml:space="preserve"> z </w:t>
    </w:r>
    <w:r w:rsidRPr="0048749E">
      <w:rPr>
        <w:rFonts w:ascii="Verdana" w:hAnsi="Verdana"/>
        <w:sz w:val="16"/>
        <w:szCs w:val="16"/>
      </w:rPr>
      <w:fldChar w:fldCharType="begin"/>
    </w:r>
    <w:r w:rsidRPr="0048749E">
      <w:rPr>
        <w:rFonts w:ascii="Verdana" w:hAnsi="Verdana"/>
        <w:sz w:val="16"/>
        <w:szCs w:val="16"/>
      </w:rPr>
      <w:instrText xml:space="preserve"> NUMPAGES </w:instrText>
    </w:r>
    <w:r w:rsidRPr="0048749E">
      <w:rPr>
        <w:rFonts w:ascii="Verdana" w:hAnsi="Verdana"/>
        <w:sz w:val="16"/>
        <w:szCs w:val="16"/>
      </w:rPr>
      <w:fldChar w:fldCharType="separate"/>
    </w:r>
    <w:r w:rsidR="00AC0DCC">
      <w:rPr>
        <w:rFonts w:ascii="Verdana" w:hAnsi="Verdana"/>
        <w:noProof/>
        <w:sz w:val="16"/>
        <w:szCs w:val="16"/>
      </w:rPr>
      <w:t>12</w:t>
    </w:r>
    <w:r w:rsidRPr="0048749E">
      <w:rPr>
        <w:rFonts w:ascii="Verdana" w:hAnsi="Verdana"/>
        <w:sz w:val="16"/>
        <w:szCs w:val="16"/>
      </w:rPr>
      <w:fldChar w:fldCharType="end"/>
    </w:r>
  </w:p>
  <w:p w14:paraId="7C2DE8E3" w14:textId="77777777" w:rsidR="00750121" w:rsidRDefault="00750121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6CCAB" w14:textId="77777777" w:rsidR="00434167" w:rsidRDefault="00434167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818E7E4" w14:textId="77777777" w:rsidR="00434167" w:rsidRDefault="004341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2B7C4" w14:textId="77777777" w:rsidR="00750121" w:rsidRDefault="00B12036">
    <w:pPr>
      <w:pStyle w:val="Nagwek"/>
      <w:jc w:val="right"/>
    </w:pPr>
    <w:r>
      <w:rPr>
        <w:rFonts w:ascii="Verdana" w:hAnsi="Verdana"/>
        <w:b/>
        <w:i/>
        <w:sz w:val="20"/>
      </w:rPr>
      <w:tab/>
    </w:r>
    <w:r>
      <w:rPr>
        <w:rFonts w:ascii="Verdana" w:hAnsi="Verdana"/>
        <w:b/>
        <w:i/>
        <w:sz w:val="20"/>
      </w:rPr>
      <w:tab/>
    </w:r>
    <w:r>
      <w:rPr>
        <w:rFonts w:ascii="Verdana" w:hAnsi="Verdana"/>
        <w:b/>
        <w:i/>
      </w:rPr>
      <w:tab/>
    </w:r>
    <w:r>
      <w:rPr>
        <w:rFonts w:ascii="Verdana" w:hAnsi="Verdana"/>
        <w:b/>
        <w:i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B294B"/>
    <w:multiLevelType w:val="hybridMultilevel"/>
    <w:tmpl w:val="46EA0E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23722"/>
    <w:multiLevelType w:val="hybridMultilevel"/>
    <w:tmpl w:val="929E424E"/>
    <w:lvl w:ilvl="0" w:tplc="1082C0AC">
      <w:start w:val="4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717C32"/>
    <w:multiLevelType w:val="multilevel"/>
    <w:tmpl w:val="C4BABDE0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"/>
      <w:lvlJc w:val="left"/>
      <w:pPr>
        <w:ind w:left="1440" w:hanging="360"/>
      </w:pPr>
      <w:rPr>
        <w:rFonts w:ascii="Symbol" w:hAnsi="Symbol"/>
      </w:rPr>
    </w:lvl>
    <w:lvl w:ilvl="2">
      <w:start w:val="1"/>
      <w:numFmt w:val="decimal"/>
      <w:lvlText w:val="%1.%2.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480" w:hanging="360"/>
      </w:pPr>
      <w:rPr>
        <w:rFonts w:cs="Times New Roman"/>
      </w:rPr>
    </w:lvl>
  </w:abstractNum>
  <w:abstractNum w:abstractNumId="3" w15:restartNumberingAfterBreak="0">
    <w:nsid w:val="0BC81652"/>
    <w:multiLevelType w:val="hybridMultilevel"/>
    <w:tmpl w:val="679C694E"/>
    <w:lvl w:ilvl="0" w:tplc="BE24E17C">
      <w:start w:val="7"/>
      <w:numFmt w:val="decimal"/>
      <w:lvlText w:val="%1."/>
      <w:lvlJc w:val="left"/>
      <w:pPr>
        <w:ind w:left="1429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C2F9E"/>
    <w:multiLevelType w:val="hybridMultilevel"/>
    <w:tmpl w:val="120838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4E2649"/>
    <w:multiLevelType w:val="hybridMultilevel"/>
    <w:tmpl w:val="75A2447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A7DC3C6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E6939"/>
    <w:multiLevelType w:val="multilevel"/>
    <w:tmpl w:val="FBCC8B32"/>
    <w:styleLink w:val="WWNum34"/>
    <w:lvl w:ilvl="0">
      <w:start w:val="1"/>
      <w:numFmt w:val="lowerLetter"/>
      <w:lvlText w:val="%1)"/>
      <w:lvlJc w:val="left"/>
      <w:pPr>
        <w:ind w:left="1211" w:hanging="360"/>
      </w:pPr>
      <w:rPr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" w15:restartNumberingAfterBreak="0">
    <w:nsid w:val="11CD29E5"/>
    <w:multiLevelType w:val="multilevel"/>
    <w:tmpl w:val="E710114A"/>
    <w:styleLink w:val="WWNum36"/>
    <w:lvl w:ilvl="0">
      <w:start w:val="1"/>
      <w:numFmt w:val="lowerLetter"/>
      <w:lvlText w:val="%1)"/>
      <w:lvlJc w:val="left"/>
      <w:pPr>
        <w:ind w:left="1211" w:hanging="360"/>
      </w:pPr>
      <w:rPr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" w15:restartNumberingAfterBreak="0">
    <w:nsid w:val="137075B0"/>
    <w:multiLevelType w:val="multilevel"/>
    <w:tmpl w:val="3F3EBF00"/>
    <w:styleLink w:val="WWNum24"/>
    <w:lvl w:ilvl="0">
      <w:start w:val="1"/>
      <w:numFmt w:val="lowerLetter"/>
      <w:lvlText w:val="%1)"/>
      <w:lvlJc w:val="left"/>
      <w:pPr>
        <w:ind w:left="1428" w:hanging="360"/>
      </w:pPr>
    </w:lvl>
    <w:lvl w:ilvl="1"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9" w15:restartNumberingAfterBreak="0">
    <w:nsid w:val="1A40398D"/>
    <w:multiLevelType w:val="hybridMultilevel"/>
    <w:tmpl w:val="0EB224E6"/>
    <w:lvl w:ilvl="0" w:tplc="0FE64D2A">
      <w:start w:val="1"/>
      <w:numFmt w:val="decimal"/>
      <w:lvlText w:val="%1."/>
      <w:lvlJc w:val="left"/>
      <w:pPr>
        <w:ind w:left="720" w:hanging="360"/>
      </w:pPr>
      <w:rPr>
        <w:rFonts w:ascii="Verdana" w:eastAsia="Calibri" w:hAnsi="Verdana" w:cs="Calibri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585432"/>
    <w:multiLevelType w:val="multilevel"/>
    <w:tmpl w:val="88DCE422"/>
    <w:styleLink w:val="WWNum29"/>
    <w:lvl w:ilvl="0">
      <w:start w:val="2"/>
      <w:numFmt w:val="decimal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1" w15:restartNumberingAfterBreak="0">
    <w:nsid w:val="1CCC7D39"/>
    <w:multiLevelType w:val="hybridMultilevel"/>
    <w:tmpl w:val="86FE5274"/>
    <w:lvl w:ilvl="0" w:tplc="F126D558">
      <w:start w:val="3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656E4F"/>
    <w:multiLevelType w:val="hybridMultilevel"/>
    <w:tmpl w:val="DAA20AF2"/>
    <w:lvl w:ilvl="0" w:tplc="3404CC9A">
      <w:start w:val="1"/>
      <w:numFmt w:val="lowerLetter"/>
      <w:lvlText w:val="%1)"/>
      <w:lvlJc w:val="left"/>
      <w:pPr>
        <w:ind w:left="659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4C148AD"/>
    <w:multiLevelType w:val="hybridMultilevel"/>
    <w:tmpl w:val="D3C26EE2"/>
    <w:lvl w:ilvl="0" w:tplc="04150001">
      <w:start w:val="1"/>
      <w:numFmt w:val="bullet"/>
      <w:lvlText w:val=""/>
      <w:lvlJc w:val="left"/>
      <w:pPr>
        <w:ind w:left="1134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14" w15:restartNumberingAfterBreak="0">
    <w:nsid w:val="25DF256B"/>
    <w:multiLevelType w:val="multilevel"/>
    <w:tmpl w:val="810C108A"/>
    <w:styleLink w:val="WWNum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5" w15:restartNumberingAfterBreak="0">
    <w:nsid w:val="276916A0"/>
    <w:multiLevelType w:val="hybridMultilevel"/>
    <w:tmpl w:val="8952A5F0"/>
    <w:lvl w:ilvl="0" w:tplc="0415000F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6" w15:restartNumberingAfterBreak="0">
    <w:nsid w:val="2B983332"/>
    <w:multiLevelType w:val="multilevel"/>
    <w:tmpl w:val="93E2E7B2"/>
    <w:styleLink w:val="WWNum3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7" w15:restartNumberingAfterBreak="0">
    <w:nsid w:val="2D7812BF"/>
    <w:multiLevelType w:val="multilevel"/>
    <w:tmpl w:val="C6205E46"/>
    <w:styleLink w:val="WWNum33"/>
    <w:lvl w:ilvl="0">
      <w:start w:val="1"/>
      <w:numFmt w:val="decimal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8" w15:restartNumberingAfterBreak="0">
    <w:nsid w:val="30A4457A"/>
    <w:multiLevelType w:val="multilevel"/>
    <w:tmpl w:val="5FACDD5A"/>
    <w:styleLink w:val="WWNum10"/>
    <w:lvl w:ilvl="0">
      <w:start w:val="1"/>
      <w:numFmt w:val="decimal"/>
      <w:lvlText w:val="%1."/>
      <w:lvlJc w:val="left"/>
      <w:pPr>
        <w:ind w:left="1184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ind w:left="1884" w:hanging="340"/>
      </w:pPr>
      <w:rPr>
        <w:sz w:val="20"/>
        <w:szCs w:val="20"/>
      </w:rPr>
    </w:lvl>
    <w:lvl w:ilvl="2">
      <w:start w:val="1"/>
      <w:numFmt w:val="lowerRoman"/>
      <w:lvlText w:val="%1.%2.%3."/>
      <w:lvlJc w:val="right"/>
      <w:pPr>
        <w:ind w:left="2624" w:hanging="180"/>
      </w:pPr>
    </w:lvl>
    <w:lvl w:ilvl="3">
      <w:start w:val="1"/>
      <w:numFmt w:val="decimal"/>
      <w:lvlText w:val="%1.%2.%3.%4."/>
      <w:lvlJc w:val="left"/>
      <w:pPr>
        <w:ind w:left="3344" w:hanging="360"/>
      </w:pPr>
    </w:lvl>
    <w:lvl w:ilvl="4">
      <w:start w:val="1"/>
      <w:numFmt w:val="lowerLetter"/>
      <w:lvlText w:val="%1.%2.%3.%4.%5."/>
      <w:lvlJc w:val="left"/>
      <w:pPr>
        <w:ind w:left="4064" w:hanging="360"/>
      </w:pPr>
    </w:lvl>
    <w:lvl w:ilvl="5">
      <w:start w:val="1"/>
      <w:numFmt w:val="lowerRoman"/>
      <w:lvlText w:val="%1.%2.%3.%4.%5.%6."/>
      <w:lvlJc w:val="right"/>
      <w:pPr>
        <w:ind w:left="4784" w:hanging="180"/>
      </w:pPr>
    </w:lvl>
    <w:lvl w:ilvl="6">
      <w:start w:val="1"/>
      <w:numFmt w:val="decimal"/>
      <w:lvlText w:val="%1.%2.%3.%4.%5.%6.%7."/>
      <w:lvlJc w:val="left"/>
      <w:pPr>
        <w:ind w:left="5504" w:hanging="360"/>
      </w:pPr>
    </w:lvl>
    <w:lvl w:ilvl="7">
      <w:start w:val="1"/>
      <w:numFmt w:val="lowerLetter"/>
      <w:lvlText w:val="%1.%2.%3.%4.%5.%6.%7.%8."/>
      <w:lvlJc w:val="left"/>
      <w:pPr>
        <w:ind w:left="6224" w:hanging="360"/>
      </w:pPr>
    </w:lvl>
    <w:lvl w:ilvl="8">
      <w:start w:val="1"/>
      <w:numFmt w:val="lowerRoman"/>
      <w:lvlText w:val="%1.%2.%3.%4.%5.%6.%7.%8.%9."/>
      <w:lvlJc w:val="right"/>
      <w:pPr>
        <w:ind w:left="6944" w:hanging="180"/>
      </w:pPr>
    </w:lvl>
  </w:abstractNum>
  <w:abstractNum w:abstractNumId="19" w15:restartNumberingAfterBreak="0">
    <w:nsid w:val="33A57E1C"/>
    <w:multiLevelType w:val="multilevel"/>
    <w:tmpl w:val="93C430E4"/>
    <w:styleLink w:val="WWNum35"/>
    <w:lvl w:ilvl="0">
      <w:start w:val="2"/>
      <w:numFmt w:val="decimal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0" w15:restartNumberingAfterBreak="0">
    <w:nsid w:val="34C106D3"/>
    <w:multiLevelType w:val="multilevel"/>
    <w:tmpl w:val="E27414F0"/>
    <w:styleLink w:val="WWNum1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1" w15:restartNumberingAfterBreak="0">
    <w:nsid w:val="37503843"/>
    <w:multiLevelType w:val="multilevel"/>
    <w:tmpl w:val="687CDA74"/>
    <w:styleLink w:val="WWNum23"/>
    <w:lvl w:ilvl="0">
      <w:start w:val="1"/>
      <w:numFmt w:val="decimal"/>
      <w:lvlText w:val="%1."/>
      <w:lvlJc w:val="left"/>
      <w:pPr>
        <w:ind w:left="2844" w:hanging="360"/>
      </w:pPr>
    </w:lvl>
    <w:lvl w:ilvl="1">
      <w:start w:val="1"/>
      <w:numFmt w:val="lowerLetter"/>
      <w:lvlText w:val="%2."/>
      <w:lvlJc w:val="left"/>
      <w:pPr>
        <w:ind w:left="3564" w:hanging="360"/>
      </w:pPr>
    </w:lvl>
    <w:lvl w:ilvl="2">
      <w:start w:val="1"/>
      <w:numFmt w:val="lowerRoman"/>
      <w:lvlText w:val="%1.%2.%3."/>
      <w:lvlJc w:val="right"/>
      <w:pPr>
        <w:ind w:left="4284" w:hanging="180"/>
      </w:pPr>
    </w:lvl>
    <w:lvl w:ilvl="3">
      <w:start w:val="1"/>
      <w:numFmt w:val="decimal"/>
      <w:lvlText w:val="%1.%2.%3.%4."/>
      <w:lvlJc w:val="left"/>
      <w:pPr>
        <w:ind w:left="5004" w:hanging="360"/>
      </w:pPr>
    </w:lvl>
    <w:lvl w:ilvl="4">
      <w:start w:val="1"/>
      <w:numFmt w:val="lowerLetter"/>
      <w:lvlText w:val="%1.%2.%3.%4.%5."/>
      <w:lvlJc w:val="left"/>
      <w:pPr>
        <w:ind w:left="5724" w:hanging="360"/>
      </w:pPr>
    </w:lvl>
    <w:lvl w:ilvl="5">
      <w:start w:val="1"/>
      <w:numFmt w:val="lowerRoman"/>
      <w:lvlText w:val="%1.%2.%3.%4.%5.%6."/>
      <w:lvlJc w:val="right"/>
      <w:pPr>
        <w:ind w:left="6444" w:hanging="180"/>
      </w:pPr>
    </w:lvl>
    <w:lvl w:ilvl="6">
      <w:start w:val="1"/>
      <w:numFmt w:val="decimal"/>
      <w:lvlText w:val="%1.%2.%3.%4.%5.%6.%7."/>
      <w:lvlJc w:val="left"/>
      <w:pPr>
        <w:ind w:left="7164" w:hanging="360"/>
      </w:pPr>
    </w:lvl>
    <w:lvl w:ilvl="7">
      <w:start w:val="1"/>
      <w:numFmt w:val="lowerLetter"/>
      <w:lvlText w:val="%1.%2.%3.%4.%5.%6.%7.%8."/>
      <w:lvlJc w:val="left"/>
      <w:pPr>
        <w:ind w:left="7884" w:hanging="360"/>
      </w:pPr>
    </w:lvl>
    <w:lvl w:ilvl="8">
      <w:start w:val="1"/>
      <w:numFmt w:val="lowerRoman"/>
      <w:lvlText w:val="%1.%2.%3.%4.%5.%6.%7.%8.%9."/>
      <w:lvlJc w:val="right"/>
      <w:pPr>
        <w:ind w:left="8604" w:hanging="180"/>
      </w:pPr>
    </w:lvl>
  </w:abstractNum>
  <w:abstractNum w:abstractNumId="22" w15:restartNumberingAfterBreak="0">
    <w:nsid w:val="383E5D46"/>
    <w:multiLevelType w:val="hybridMultilevel"/>
    <w:tmpl w:val="5970B5FE"/>
    <w:lvl w:ilvl="0" w:tplc="959864FC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8C3A99"/>
    <w:multiLevelType w:val="hybridMultilevel"/>
    <w:tmpl w:val="C62E7D3C"/>
    <w:lvl w:ilvl="0" w:tplc="8BD8604C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 w15:restartNumberingAfterBreak="0">
    <w:nsid w:val="3FC22F1F"/>
    <w:multiLevelType w:val="hybridMultilevel"/>
    <w:tmpl w:val="2F60C47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405F42FC"/>
    <w:multiLevelType w:val="multilevel"/>
    <w:tmpl w:val="E4D8AE88"/>
    <w:styleLink w:val="WWNum37"/>
    <w:lvl w:ilvl="0">
      <w:start w:val="1"/>
      <w:numFmt w:val="lowerLetter"/>
      <w:lvlText w:val="%1)"/>
      <w:lvlJc w:val="left"/>
      <w:pPr>
        <w:ind w:left="1571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6" w15:restartNumberingAfterBreak="0">
    <w:nsid w:val="41DB393D"/>
    <w:multiLevelType w:val="multilevel"/>
    <w:tmpl w:val="19AE89F2"/>
    <w:styleLink w:val="WWNum2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7" w15:restartNumberingAfterBreak="0">
    <w:nsid w:val="43710F23"/>
    <w:multiLevelType w:val="multilevel"/>
    <w:tmpl w:val="E6225232"/>
    <w:styleLink w:val="WWNum17"/>
    <w:lvl w:ilvl="0">
      <w:start w:val="1"/>
      <w:numFmt w:val="decimal"/>
      <w:lvlText w:val="%1)"/>
      <w:lvlJc w:val="left"/>
      <w:pPr>
        <w:ind w:left="1575" w:hanging="360"/>
      </w:pPr>
    </w:lvl>
    <w:lvl w:ilvl="1">
      <w:start w:val="1"/>
      <w:numFmt w:val="lowerLetter"/>
      <w:lvlText w:val="%2."/>
      <w:lvlJc w:val="left"/>
      <w:pPr>
        <w:ind w:left="2295" w:hanging="360"/>
      </w:pPr>
    </w:lvl>
    <w:lvl w:ilvl="2">
      <w:start w:val="1"/>
      <w:numFmt w:val="lowerRoman"/>
      <w:lvlText w:val="%1.%2.%3."/>
      <w:lvlJc w:val="right"/>
      <w:pPr>
        <w:ind w:left="3015" w:hanging="180"/>
      </w:pPr>
    </w:lvl>
    <w:lvl w:ilvl="3">
      <w:start w:val="1"/>
      <w:numFmt w:val="decimal"/>
      <w:lvlText w:val="%1.%2.%3.%4."/>
      <w:lvlJc w:val="left"/>
      <w:pPr>
        <w:ind w:left="3735" w:hanging="360"/>
      </w:pPr>
    </w:lvl>
    <w:lvl w:ilvl="4">
      <w:start w:val="1"/>
      <w:numFmt w:val="lowerLetter"/>
      <w:lvlText w:val="%1.%2.%3.%4.%5."/>
      <w:lvlJc w:val="left"/>
      <w:pPr>
        <w:ind w:left="4455" w:hanging="360"/>
      </w:pPr>
    </w:lvl>
    <w:lvl w:ilvl="5">
      <w:start w:val="1"/>
      <w:numFmt w:val="lowerRoman"/>
      <w:lvlText w:val="%1.%2.%3.%4.%5.%6."/>
      <w:lvlJc w:val="right"/>
      <w:pPr>
        <w:ind w:left="5175" w:hanging="180"/>
      </w:pPr>
    </w:lvl>
    <w:lvl w:ilvl="6">
      <w:start w:val="1"/>
      <w:numFmt w:val="decimal"/>
      <w:lvlText w:val="%1.%2.%3.%4.%5.%6.%7."/>
      <w:lvlJc w:val="left"/>
      <w:pPr>
        <w:ind w:left="5895" w:hanging="360"/>
      </w:pPr>
    </w:lvl>
    <w:lvl w:ilvl="7">
      <w:start w:val="1"/>
      <w:numFmt w:val="lowerLetter"/>
      <w:lvlText w:val="%1.%2.%3.%4.%5.%6.%7.%8."/>
      <w:lvlJc w:val="left"/>
      <w:pPr>
        <w:ind w:left="6615" w:hanging="360"/>
      </w:pPr>
    </w:lvl>
    <w:lvl w:ilvl="8">
      <w:start w:val="1"/>
      <w:numFmt w:val="lowerRoman"/>
      <w:lvlText w:val="%1.%2.%3.%4.%5.%6.%7.%8.%9."/>
      <w:lvlJc w:val="right"/>
      <w:pPr>
        <w:ind w:left="7335" w:hanging="180"/>
      </w:pPr>
    </w:lvl>
  </w:abstractNum>
  <w:abstractNum w:abstractNumId="28" w15:restartNumberingAfterBreak="0">
    <w:nsid w:val="452F573F"/>
    <w:multiLevelType w:val="hybridMultilevel"/>
    <w:tmpl w:val="87CE7C02"/>
    <w:lvl w:ilvl="0" w:tplc="D0FCF7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4B39D2"/>
    <w:multiLevelType w:val="hybridMultilevel"/>
    <w:tmpl w:val="0BC01BA6"/>
    <w:lvl w:ilvl="0" w:tplc="28F2412E">
      <w:start w:val="1"/>
      <w:numFmt w:val="lowerLetter"/>
      <w:lvlText w:val="%1)"/>
      <w:lvlJc w:val="left"/>
      <w:pPr>
        <w:ind w:left="1211" w:hanging="360"/>
      </w:pPr>
      <w:rPr>
        <w:rFonts w:eastAsia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489A7E2E"/>
    <w:multiLevelType w:val="multilevel"/>
    <w:tmpl w:val="0ACC8A1A"/>
    <w:styleLink w:val="WWNum16"/>
    <w:lvl w:ilvl="0">
      <w:start w:val="1"/>
      <w:numFmt w:val="decimal"/>
      <w:lvlText w:val="%1)"/>
      <w:lvlJc w:val="left"/>
      <w:pPr>
        <w:ind w:left="1146" w:hanging="360"/>
      </w:pPr>
    </w:lvl>
    <w:lvl w:ilvl="1">
      <w:start w:val="1"/>
      <w:numFmt w:val="decimal"/>
      <w:lvlText w:val="%2)"/>
      <w:lvlJc w:val="left"/>
      <w:pPr>
        <w:ind w:left="1866" w:hanging="360"/>
      </w:pPr>
    </w:lvl>
    <w:lvl w:ilvl="2">
      <w:start w:val="1"/>
      <w:numFmt w:val="lowerRoman"/>
      <w:lvlText w:val="%1.%2.%3."/>
      <w:lvlJc w:val="right"/>
      <w:pPr>
        <w:ind w:left="2586" w:hanging="180"/>
      </w:pPr>
    </w:lvl>
    <w:lvl w:ilvl="3">
      <w:start w:val="1"/>
      <w:numFmt w:val="decimal"/>
      <w:lvlText w:val="%1.%2.%3.%4."/>
      <w:lvlJc w:val="left"/>
      <w:pPr>
        <w:ind w:left="3306" w:hanging="360"/>
      </w:pPr>
    </w:lvl>
    <w:lvl w:ilvl="4">
      <w:start w:val="1"/>
      <w:numFmt w:val="lowerLetter"/>
      <w:lvlText w:val="%1.%2.%3.%4.%5."/>
      <w:lvlJc w:val="left"/>
      <w:pPr>
        <w:ind w:left="4026" w:hanging="360"/>
      </w:pPr>
    </w:lvl>
    <w:lvl w:ilvl="5">
      <w:start w:val="1"/>
      <w:numFmt w:val="lowerRoman"/>
      <w:lvlText w:val="%1.%2.%3.%4.%5.%6."/>
      <w:lvlJc w:val="right"/>
      <w:pPr>
        <w:ind w:left="4746" w:hanging="180"/>
      </w:pPr>
    </w:lvl>
    <w:lvl w:ilvl="6">
      <w:start w:val="1"/>
      <w:numFmt w:val="decimal"/>
      <w:lvlText w:val="%1.%2.%3.%4.%5.%6.%7."/>
      <w:lvlJc w:val="left"/>
      <w:pPr>
        <w:ind w:left="5466" w:hanging="360"/>
      </w:pPr>
    </w:lvl>
    <w:lvl w:ilvl="7">
      <w:start w:val="1"/>
      <w:numFmt w:val="lowerLetter"/>
      <w:lvlText w:val="%1.%2.%3.%4.%5.%6.%7.%8."/>
      <w:lvlJc w:val="left"/>
      <w:pPr>
        <w:ind w:left="6186" w:hanging="360"/>
      </w:pPr>
    </w:lvl>
    <w:lvl w:ilvl="8">
      <w:start w:val="1"/>
      <w:numFmt w:val="lowerRoman"/>
      <w:lvlText w:val="%1.%2.%3.%4.%5.%6.%7.%8.%9."/>
      <w:lvlJc w:val="right"/>
      <w:pPr>
        <w:ind w:left="6906" w:hanging="180"/>
      </w:pPr>
    </w:lvl>
  </w:abstractNum>
  <w:abstractNum w:abstractNumId="31" w15:restartNumberingAfterBreak="0">
    <w:nsid w:val="4EF37F7D"/>
    <w:multiLevelType w:val="hybridMultilevel"/>
    <w:tmpl w:val="09A455F8"/>
    <w:lvl w:ilvl="0" w:tplc="D0FCF7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8026C2"/>
    <w:multiLevelType w:val="multilevel"/>
    <w:tmpl w:val="325C3E92"/>
    <w:styleLink w:val="WWNum4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3" w15:restartNumberingAfterBreak="0">
    <w:nsid w:val="52F551EC"/>
    <w:multiLevelType w:val="multilevel"/>
    <w:tmpl w:val="046C1B32"/>
    <w:styleLink w:val="WWNum3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4" w15:restartNumberingAfterBreak="0">
    <w:nsid w:val="544B1208"/>
    <w:multiLevelType w:val="hybridMultilevel"/>
    <w:tmpl w:val="005C478E"/>
    <w:lvl w:ilvl="0" w:tplc="FFFFFFFF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858" w:hanging="360"/>
      </w:pPr>
    </w:lvl>
    <w:lvl w:ilvl="2" w:tplc="FFFFFFFF" w:tentative="1">
      <w:start w:val="1"/>
      <w:numFmt w:val="lowerRoman"/>
      <w:lvlText w:val="%3."/>
      <w:lvlJc w:val="right"/>
      <w:pPr>
        <w:ind w:left="3578" w:hanging="180"/>
      </w:pPr>
    </w:lvl>
    <w:lvl w:ilvl="3" w:tplc="FFFFFFFF" w:tentative="1">
      <w:start w:val="1"/>
      <w:numFmt w:val="decimal"/>
      <w:lvlText w:val="%4."/>
      <w:lvlJc w:val="left"/>
      <w:pPr>
        <w:ind w:left="4298" w:hanging="360"/>
      </w:pPr>
    </w:lvl>
    <w:lvl w:ilvl="4" w:tplc="FFFFFFFF" w:tentative="1">
      <w:start w:val="1"/>
      <w:numFmt w:val="lowerLetter"/>
      <w:lvlText w:val="%5."/>
      <w:lvlJc w:val="left"/>
      <w:pPr>
        <w:ind w:left="5018" w:hanging="360"/>
      </w:pPr>
    </w:lvl>
    <w:lvl w:ilvl="5" w:tplc="FFFFFFFF" w:tentative="1">
      <w:start w:val="1"/>
      <w:numFmt w:val="lowerRoman"/>
      <w:lvlText w:val="%6."/>
      <w:lvlJc w:val="right"/>
      <w:pPr>
        <w:ind w:left="5738" w:hanging="180"/>
      </w:pPr>
    </w:lvl>
    <w:lvl w:ilvl="6" w:tplc="FFFFFFFF" w:tentative="1">
      <w:start w:val="1"/>
      <w:numFmt w:val="decimal"/>
      <w:lvlText w:val="%7."/>
      <w:lvlJc w:val="left"/>
      <w:pPr>
        <w:ind w:left="6458" w:hanging="360"/>
      </w:pPr>
    </w:lvl>
    <w:lvl w:ilvl="7" w:tplc="FFFFFFFF" w:tentative="1">
      <w:start w:val="1"/>
      <w:numFmt w:val="lowerLetter"/>
      <w:lvlText w:val="%8."/>
      <w:lvlJc w:val="left"/>
      <w:pPr>
        <w:ind w:left="7178" w:hanging="360"/>
      </w:pPr>
    </w:lvl>
    <w:lvl w:ilvl="8" w:tplc="FFFFFFFF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5" w15:restartNumberingAfterBreak="0">
    <w:nsid w:val="554F049E"/>
    <w:multiLevelType w:val="hybridMultilevel"/>
    <w:tmpl w:val="2934F678"/>
    <w:lvl w:ilvl="0" w:tplc="6A92B970">
      <w:start w:val="6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EF623BF8">
      <w:start w:val="1"/>
      <w:numFmt w:val="decimal"/>
      <w:lvlText w:val="%2)"/>
      <w:lvlJc w:val="left"/>
      <w:pPr>
        <w:ind w:left="1860" w:hanging="7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643203D"/>
    <w:multiLevelType w:val="multilevel"/>
    <w:tmpl w:val="1862BB3E"/>
    <w:styleLink w:val="WWNum27"/>
    <w:lvl w:ilvl="0">
      <w:start w:val="1"/>
      <w:numFmt w:val="decimal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7" w15:restartNumberingAfterBreak="0">
    <w:nsid w:val="573A0802"/>
    <w:multiLevelType w:val="hybridMultilevel"/>
    <w:tmpl w:val="C03432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4E7347"/>
    <w:multiLevelType w:val="multilevel"/>
    <w:tmpl w:val="7DB4E2EE"/>
    <w:styleLink w:val="WWNum2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9" w15:restartNumberingAfterBreak="0">
    <w:nsid w:val="58E22B22"/>
    <w:multiLevelType w:val="multilevel"/>
    <w:tmpl w:val="03008086"/>
    <w:styleLink w:val="WWNum28"/>
    <w:lvl w:ilvl="0">
      <w:start w:val="1"/>
      <w:numFmt w:val="lowerLetter"/>
      <w:lvlText w:val="%1)"/>
      <w:lvlJc w:val="left"/>
      <w:pPr>
        <w:ind w:left="1571" w:hanging="36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1.%2.%3."/>
      <w:lvlJc w:val="right"/>
      <w:pPr>
        <w:ind w:left="3011" w:hanging="180"/>
      </w:pPr>
    </w:lvl>
    <w:lvl w:ilvl="3">
      <w:start w:val="1"/>
      <w:numFmt w:val="decimal"/>
      <w:lvlText w:val="%1.%2.%3.%4."/>
      <w:lvlJc w:val="left"/>
      <w:pPr>
        <w:ind w:left="3731" w:hanging="360"/>
      </w:pPr>
    </w:lvl>
    <w:lvl w:ilvl="4">
      <w:start w:val="1"/>
      <w:numFmt w:val="lowerLetter"/>
      <w:lvlText w:val="%1.%2.%3.%4.%5."/>
      <w:lvlJc w:val="left"/>
      <w:pPr>
        <w:ind w:left="4451" w:hanging="360"/>
      </w:pPr>
    </w:lvl>
    <w:lvl w:ilvl="5">
      <w:start w:val="1"/>
      <w:numFmt w:val="lowerRoman"/>
      <w:lvlText w:val="%1.%2.%3.%4.%5.%6."/>
      <w:lvlJc w:val="right"/>
      <w:pPr>
        <w:ind w:left="5171" w:hanging="180"/>
      </w:pPr>
    </w:lvl>
    <w:lvl w:ilvl="6">
      <w:start w:val="1"/>
      <w:numFmt w:val="decimal"/>
      <w:lvlText w:val="%1.%2.%3.%4.%5.%6.%7."/>
      <w:lvlJc w:val="left"/>
      <w:pPr>
        <w:ind w:left="5891" w:hanging="360"/>
      </w:pPr>
    </w:lvl>
    <w:lvl w:ilvl="7">
      <w:start w:val="1"/>
      <w:numFmt w:val="lowerLetter"/>
      <w:lvlText w:val="%1.%2.%3.%4.%5.%6.%7.%8."/>
      <w:lvlJc w:val="left"/>
      <w:pPr>
        <w:ind w:left="6611" w:hanging="360"/>
      </w:pPr>
    </w:lvl>
    <w:lvl w:ilvl="8">
      <w:start w:val="1"/>
      <w:numFmt w:val="lowerRoman"/>
      <w:lvlText w:val="%1.%2.%3.%4.%5.%6.%7.%8.%9."/>
      <w:lvlJc w:val="right"/>
      <w:pPr>
        <w:ind w:left="7331" w:hanging="180"/>
      </w:pPr>
    </w:lvl>
  </w:abstractNum>
  <w:abstractNum w:abstractNumId="40" w15:restartNumberingAfterBreak="0">
    <w:nsid w:val="592D6A18"/>
    <w:multiLevelType w:val="multilevel"/>
    <w:tmpl w:val="DC647C8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5A2D3850"/>
    <w:multiLevelType w:val="multilevel"/>
    <w:tmpl w:val="422844EE"/>
    <w:styleLink w:val="WWNum1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2" w15:restartNumberingAfterBreak="0">
    <w:nsid w:val="5B6864D8"/>
    <w:multiLevelType w:val="multilevel"/>
    <w:tmpl w:val="060E7F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3" w15:restartNumberingAfterBreak="0">
    <w:nsid w:val="5BD419DA"/>
    <w:multiLevelType w:val="multilevel"/>
    <w:tmpl w:val="E80CA452"/>
    <w:styleLink w:val="WWNum11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4" w15:restartNumberingAfterBreak="0">
    <w:nsid w:val="5C090800"/>
    <w:multiLevelType w:val="multilevel"/>
    <w:tmpl w:val="1C5C57C4"/>
    <w:styleLink w:val="WWNum31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5" w15:restartNumberingAfterBreak="0">
    <w:nsid w:val="5EE824D0"/>
    <w:multiLevelType w:val="multilevel"/>
    <w:tmpl w:val="E56CE1B2"/>
    <w:styleLink w:val="WWNum6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00000A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6" w15:restartNumberingAfterBreak="0">
    <w:nsid w:val="5F4C40FE"/>
    <w:multiLevelType w:val="multilevel"/>
    <w:tmpl w:val="42EA704E"/>
    <w:styleLink w:val="WWNum2"/>
    <w:lvl w:ilvl="0">
      <w:start w:val="1"/>
      <w:numFmt w:val="decimal"/>
      <w:lvlText w:val="%1)"/>
      <w:lvlJc w:val="left"/>
      <w:pPr>
        <w:ind w:left="786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7" w15:restartNumberingAfterBreak="0">
    <w:nsid w:val="60EC1267"/>
    <w:multiLevelType w:val="hybridMultilevel"/>
    <w:tmpl w:val="D090CF14"/>
    <w:lvl w:ilvl="0" w:tplc="FFFFFFFF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858" w:hanging="360"/>
      </w:pPr>
    </w:lvl>
    <w:lvl w:ilvl="2" w:tplc="FFFFFFFF" w:tentative="1">
      <w:start w:val="1"/>
      <w:numFmt w:val="lowerRoman"/>
      <w:lvlText w:val="%3."/>
      <w:lvlJc w:val="right"/>
      <w:pPr>
        <w:ind w:left="3578" w:hanging="180"/>
      </w:pPr>
    </w:lvl>
    <w:lvl w:ilvl="3" w:tplc="FFFFFFFF" w:tentative="1">
      <w:start w:val="1"/>
      <w:numFmt w:val="decimal"/>
      <w:lvlText w:val="%4."/>
      <w:lvlJc w:val="left"/>
      <w:pPr>
        <w:ind w:left="4298" w:hanging="360"/>
      </w:pPr>
    </w:lvl>
    <w:lvl w:ilvl="4" w:tplc="FFFFFFFF" w:tentative="1">
      <w:start w:val="1"/>
      <w:numFmt w:val="lowerLetter"/>
      <w:lvlText w:val="%5."/>
      <w:lvlJc w:val="left"/>
      <w:pPr>
        <w:ind w:left="5018" w:hanging="360"/>
      </w:pPr>
    </w:lvl>
    <w:lvl w:ilvl="5" w:tplc="FFFFFFFF" w:tentative="1">
      <w:start w:val="1"/>
      <w:numFmt w:val="lowerRoman"/>
      <w:lvlText w:val="%6."/>
      <w:lvlJc w:val="right"/>
      <w:pPr>
        <w:ind w:left="5738" w:hanging="180"/>
      </w:pPr>
    </w:lvl>
    <w:lvl w:ilvl="6" w:tplc="FFFFFFFF" w:tentative="1">
      <w:start w:val="1"/>
      <w:numFmt w:val="decimal"/>
      <w:lvlText w:val="%7."/>
      <w:lvlJc w:val="left"/>
      <w:pPr>
        <w:ind w:left="6458" w:hanging="360"/>
      </w:pPr>
    </w:lvl>
    <w:lvl w:ilvl="7" w:tplc="FFFFFFFF" w:tentative="1">
      <w:start w:val="1"/>
      <w:numFmt w:val="lowerLetter"/>
      <w:lvlText w:val="%8."/>
      <w:lvlJc w:val="left"/>
      <w:pPr>
        <w:ind w:left="7178" w:hanging="360"/>
      </w:pPr>
    </w:lvl>
    <w:lvl w:ilvl="8" w:tplc="FFFFFFFF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8" w15:restartNumberingAfterBreak="0">
    <w:nsid w:val="65ED70F7"/>
    <w:multiLevelType w:val="multilevel"/>
    <w:tmpl w:val="1CF08264"/>
    <w:styleLink w:val="WWNum5"/>
    <w:lvl w:ilvl="0">
      <w:start w:val="1"/>
      <w:numFmt w:val="decimal"/>
      <w:lvlText w:val="%1."/>
      <w:lvlJc w:val="left"/>
      <w:pPr>
        <w:ind w:left="1998" w:hanging="360"/>
      </w:pPr>
    </w:lvl>
    <w:lvl w:ilvl="1">
      <w:start w:val="1"/>
      <w:numFmt w:val="decimal"/>
      <w:lvlText w:val="%2)"/>
      <w:lvlJc w:val="left"/>
      <w:pPr>
        <w:ind w:left="360" w:hanging="360"/>
      </w:pPr>
    </w:lvl>
    <w:lvl w:ilvl="2">
      <w:start w:val="1"/>
      <w:numFmt w:val="lowerRoman"/>
      <w:lvlText w:val="%1.%2.%3."/>
      <w:lvlJc w:val="right"/>
      <w:pPr>
        <w:ind w:left="3438" w:hanging="180"/>
      </w:pPr>
    </w:lvl>
    <w:lvl w:ilvl="3">
      <w:start w:val="1"/>
      <w:numFmt w:val="decimal"/>
      <w:lvlText w:val="%1.%2.%3.%4."/>
      <w:lvlJc w:val="left"/>
      <w:pPr>
        <w:ind w:left="4158" w:hanging="360"/>
      </w:pPr>
    </w:lvl>
    <w:lvl w:ilvl="4">
      <w:start w:val="1"/>
      <w:numFmt w:val="lowerLetter"/>
      <w:lvlText w:val="%1.%2.%3.%4.%5."/>
      <w:lvlJc w:val="left"/>
      <w:pPr>
        <w:ind w:left="4878" w:hanging="360"/>
      </w:pPr>
    </w:lvl>
    <w:lvl w:ilvl="5">
      <w:start w:val="1"/>
      <w:numFmt w:val="lowerRoman"/>
      <w:lvlText w:val="%1.%2.%3.%4.%5.%6."/>
      <w:lvlJc w:val="right"/>
      <w:pPr>
        <w:ind w:left="5598" w:hanging="180"/>
      </w:pPr>
    </w:lvl>
    <w:lvl w:ilvl="6">
      <w:start w:val="1"/>
      <w:numFmt w:val="decimal"/>
      <w:lvlText w:val="%1.%2.%3.%4.%5.%6.%7."/>
      <w:lvlJc w:val="left"/>
      <w:pPr>
        <w:ind w:left="6318" w:hanging="360"/>
      </w:pPr>
    </w:lvl>
    <w:lvl w:ilvl="7">
      <w:start w:val="1"/>
      <w:numFmt w:val="lowerLetter"/>
      <w:lvlText w:val="%1.%2.%3.%4.%5.%6.%7.%8."/>
      <w:lvlJc w:val="left"/>
      <w:pPr>
        <w:ind w:left="7038" w:hanging="360"/>
      </w:pPr>
    </w:lvl>
    <w:lvl w:ilvl="8">
      <w:start w:val="1"/>
      <w:numFmt w:val="lowerRoman"/>
      <w:lvlText w:val="%1.%2.%3.%4.%5.%6.%7.%8.%9."/>
      <w:lvlJc w:val="right"/>
      <w:pPr>
        <w:ind w:left="7758" w:hanging="180"/>
      </w:pPr>
    </w:lvl>
  </w:abstractNum>
  <w:abstractNum w:abstractNumId="49" w15:restartNumberingAfterBreak="0">
    <w:nsid w:val="67FF621A"/>
    <w:multiLevelType w:val="hybridMultilevel"/>
    <w:tmpl w:val="ED742776"/>
    <w:lvl w:ilvl="0" w:tplc="43D22454">
      <w:start w:val="1"/>
      <w:numFmt w:val="decimal"/>
      <w:lvlText w:val="%1."/>
      <w:lvlJc w:val="left"/>
      <w:pPr>
        <w:ind w:left="720" w:hanging="360"/>
      </w:pPr>
      <w:rPr>
        <w:rFonts w:ascii="Verdana" w:eastAsia="Calibri" w:hAnsi="Verdana" w:cs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95C4544"/>
    <w:multiLevelType w:val="multilevel"/>
    <w:tmpl w:val="F0F8FDE2"/>
    <w:styleLink w:val="WWNum9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1" w15:restartNumberingAfterBreak="0">
    <w:nsid w:val="6B573400"/>
    <w:multiLevelType w:val="multilevel"/>
    <w:tmpl w:val="3984C4F2"/>
    <w:styleLink w:val="WWNum13"/>
    <w:lvl w:ilvl="0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2" w15:restartNumberingAfterBreak="0">
    <w:nsid w:val="6C2046C7"/>
    <w:multiLevelType w:val="hybridMultilevel"/>
    <w:tmpl w:val="1050424C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53" w15:restartNumberingAfterBreak="0">
    <w:nsid w:val="734A2F35"/>
    <w:multiLevelType w:val="multilevel"/>
    <w:tmpl w:val="8EBC682C"/>
    <w:styleLink w:val="WWNum8"/>
    <w:lvl w:ilvl="0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eastAsia="Times New Roman"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4" w15:restartNumberingAfterBreak="0">
    <w:nsid w:val="78CC7A20"/>
    <w:multiLevelType w:val="multilevel"/>
    <w:tmpl w:val="E4E0E7B6"/>
    <w:styleLink w:val="WWNum25"/>
    <w:lvl w:ilvl="0">
      <w:start w:val="1"/>
      <w:numFmt w:val="decimal"/>
      <w:lvlText w:val="%1)"/>
      <w:lvlJc w:val="left"/>
      <w:pPr>
        <w:ind w:left="1428" w:hanging="360"/>
      </w:pPr>
    </w:lvl>
    <w:lvl w:ilvl="1">
      <w:start w:val="1"/>
      <w:numFmt w:val="decimal"/>
      <w:lvlText w:val="%2"/>
      <w:lvlJc w:val="left"/>
      <w:pPr>
        <w:ind w:left="2148" w:hanging="360"/>
      </w:pPr>
    </w:lvl>
    <w:lvl w:ilvl="2">
      <w:start w:val="1"/>
      <w:numFmt w:val="lowerRoman"/>
      <w:lvlText w:val="%1.%2.%3."/>
      <w:lvlJc w:val="right"/>
      <w:pPr>
        <w:ind w:left="2868" w:hanging="180"/>
      </w:pPr>
    </w:lvl>
    <w:lvl w:ilvl="3">
      <w:start w:val="1"/>
      <w:numFmt w:val="decimal"/>
      <w:lvlText w:val="%1.%2.%3.%4."/>
      <w:lvlJc w:val="left"/>
      <w:pPr>
        <w:ind w:left="3588" w:hanging="360"/>
      </w:pPr>
    </w:lvl>
    <w:lvl w:ilvl="4">
      <w:start w:val="1"/>
      <w:numFmt w:val="lowerLetter"/>
      <w:lvlText w:val="%1.%2.%3.%4.%5."/>
      <w:lvlJc w:val="left"/>
      <w:pPr>
        <w:ind w:left="4308" w:hanging="360"/>
      </w:pPr>
    </w:lvl>
    <w:lvl w:ilvl="5">
      <w:start w:val="1"/>
      <w:numFmt w:val="lowerRoman"/>
      <w:lvlText w:val="%1.%2.%3.%4.%5.%6."/>
      <w:lvlJc w:val="right"/>
      <w:pPr>
        <w:ind w:left="5028" w:hanging="180"/>
      </w:pPr>
    </w:lvl>
    <w:lvl w:ilvl="6">
      <w:start w:val="1"/>
      <w:numFmt w:val="decimal"/>
      <w:lvlText w:val="%1.%2.%3.%4.%5.%6.%7."/>
      <w:lvlJc w:val="left"/>
      <w:pPr>
        <w:ind w:left="5748" w:hanging="360"/>
      </w:pPr>
    </w:lvl>
    <w:lvl w:ilvl="7">
      <w:start w:val="1"/>
      <w:numFmt w:val="lowerLetter"/>
      <w:lvlText w:val="%1.%2.%3.%4.%5.%6.%7.%8."/>
      <w:lvlJc w:val="left"/>
      <w:pPr>
        <w:ind w:left="6468" w:hanging="360"/>
      </w:pPr>
    </w:lvl>
    <w:lvl w:ilvl="8">
      <w:start w:val="1"/>
      <w:numFmt w:val="lowerRoman"/>
      <w:lvlText w:val="%1.%2.%3.%4.%5.%6.%7.%8.%9."/>
      <w:lvlJc w:val="right"/>
      <w:pPr>
        <w:ind w:left="7188" w:hanging="180"/>
      </w:pPr>
    </w:lvl>
  </w:abstractNum>
  <w:abstractNum w:abstractNumId="55" w15:restartNumberingAfterBreak="0">
    <w:nsid w:val="7A9B63B2"/>
    <w:multiLevelType w:val="multilevel"/>
    <w:tmpl w:val="BF6ADDC8"/>
    <w:styleLink w:val="WWNum19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6" w15:restartNumberingAfterBreak="0">
    <w:nsid w:val="7AC661D2"/>
    <w:multiLevelType w:val="multilevel"/>
    <w:tmpl w:val="0C568CDE"/>
    <w:styleLink w:val="WWNum26"/>
    <w:lvl w:ilvl="0">
      <w:start w:val="7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7" w15:restartNumberingAfterBreak="0">
    <w:nsid w:val="7B1650FE"/>
    <w:multiLevelType w:val="multilevel"/>
    <w:tmpl w:val="E0909C58"/>
    <w:styleLink w:val="WWNum2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8" w15:restartNumberingAfterBreak="0">
    <w:nsid w:val="7B205786"/>
    <w:multiLevelType w:val="multilevel"/>
    <w:tmpl w:val="FF82AA96"/>
    <w:styleLink w:val="WWNum7"/>
    <w:lvl w:ilvl="0">
      <w:start w:val="1"/>
      <w:numFmt w:val="lowerLetter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1.%2.%3."/>
      <w:lvlJc w:val="right"/>
      <w:pPr>
        <w:ind w:left="2226" w:hanging="180"/>
      </w:pPr>
    </w:lvl>
    <w:lvl w:ilvl="3">
      <w:start w:val="1"/>
      <w:numFmt w:val="decimal"/>
      <w:lvlText w:val="%1.%2.%3.%4."/>
      <w:lvlJc w:val="left"/>
      <w:pPr>
        <w:ind w:left="2946" w:hanging="360"/>
      </w:pPr>
    </w:lvl>
    <w:lvl w:ilvl="4">
      <w:start w:val="1"/>
      <w:numFmt w:val="lowerLetter"/>
      <w:lvlText w:val="%1.%2.%3.%4.%5."/>
      <w:lvlJc w:val="left"/>
      <w:pPr>
        <w:ind w:left="3666" w:hanging="360"/>
      </w:pPr>
    </w:lvl>
    <w:lvl w:ilvl="5">
      <w:start w:val="1"/>
      <w:numFmt w:val="lowerRoman"/>
      <w:lvlText w:val="%1.%2.%3.%4.%5.%6."/>
      <w:lvlJc w:val="right"/>
      <w:pPr>
        <w:ind w:left="4386" w:hanging="180"/>
      </w:pPr>
    </w:lvl>
    <w:lvl w:ilvl="6">
      <w:start w:val="1"/>
      <w:numFmt w:val="decimal"/>
      <w:lvlText w:val="%1.%2.%3.%4.%5.%6.%7."/>
      <w:lvlJc w:val="left"/>
      <w:pPr>
        <w:ind w:left="5106" w:hanging="360"/>
      </w:pPr>
    </w:lvl>
    <w:lvl w:ilvl="7">
      <w:start w:val="1"/>
      <w:numFmt w:val="lowerLetter"/>
      <w:lvlText w:val="%1.%2.%3.%4.%5.%6.%7.%8."/>
      <w:lvlJc w:val="left"/>
      <w:pPr>
        <w:ind w:left="5826" w:hanging="360"/>
      </w:pPr>
    </w:lvl>
    <w:lvl w:ilvl="8">
      <w:start w:val="1"/>
      <w:numFmt w:val="lowerRoman"/>
      <w:lvlText w:val="%1.%2.%3.%4.%5.%6.%7.%8.%9."/>
      <w:lvlJc w:val="right"/>
      <w:pPr>
        <w:ind w:left="6546" w:hanging="180"/>
      </w:pPr>
    </w:lvl>
  </w:abstractNum>
  <w:abstractNum w:abstractNumId="59" w15:restartNumberingAfterBreak="0">
    <w:nsid w:val="7DF91F83"/>
    <w:multiLevelType w:val="multilevel"/>
    <w:tmpl w:val="5A306E72"/>
    <w:styleLink w:val="WWNum1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0" w15:restartNumberingAfterBreak="0">
    <w:nsid w:val="7E596A32"/>
    <w:multiLevelType w:val="multilevel"/>
    <w:tmpl w:val="8E921742"/>
    <w:styleLink w:val="WW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 w16cid:durableId="1555002595">
    <w:abstractNumId w:val="2"/>
  </w:num>
  <w:num w:numId="2" w16cid:durableId="27293610">
    <w:abstractNumId w:val="46"/>
  </w:num>
  <w:num w:numId="3" w16cid:durableId="683821636">
    <w:abstractNumId w:val="60"/>
    <w:lvlOverride w:ilvl="0">
      <w:lvl w:ilvl="0">
        <w:start w:val="1"/>
        <w:numFmt w:val="decimal"/>
        <w:lvlText w:val="%1."/>
        <w:lvlJc w:val="left"/>
        <w:pPr>
          <w:ind w:left="720" w:hanging="360"/>
        </w:pPr>
      </w:lvl>
    </w:lvlOverride>
  </w:num>
  <w:num w:numId="4" w16cid:durableId="1742096732">
    <w:abstractNumId w:val="32"/>
  </w:num>
  <w:num w:numId="5" w16cid:durableId="1045712326">
    <w:abstractNumId w:val="48"/>
  </w:num>
  <w:num w:numId="6" w16cid:durableId="1099715883">
    <w:abstractNumId w:val="45"/>
  </w:num>
  <w:num w:numId="7" w16cid:durableId="1660033434">
    <w:abstractNumId w:val="58"/>
  </w:num>
  <w:num w:numId="8" w16cid:durableId="61412645">
    <w:abstractNumId w:val="53"/>
  </w:num>
  <w:num w:numId="9" w16cid:durableId="1561593187">
    <w:abstractNumId w:val="50"/>
  </w:num>
  <w:num w:numId="10" w16cid:durableId="1826240906">
    <w:abstractNumId w:val="18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1884" w:hanging="340"/>
        </w:pPr>
        <w:rPr>
          <w:sz w:val="20"/>
          <w:szCs w:val="20"/>
        </w:rPr>
      </w:lvl>
    </w:lvlOverride>
    <w:lvlOverride w:ilvl="2">
      <w:lvl w:ilvl="2">
        <w:start w:val="1"/>
        <w:numFmt w:val="lowerRoman"/>
        <w:lvlText w:val="%1.%2.%3."/>
        <w:lvlJc w:val="right"/>
        <w:pPr>
          <w:ind w:left="2624" w:hanging="180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ind w:left="3344" w:hanging="360"/>
        </w:pPr>
      </w:lvl>
    </w:lvlOverride>
    <w:lvlOverride w:ilvl="4">
      <w:lvl w:ilvl="4">
        <w:start w:val="1"/>
        <w:numFmt w:val="lowerLetter"/>
        <w:lvlText w:val="%1.%2.%3.%4.%5."/>
        <w:lvlJc w:val="left"/>
        <w:pPr>
          <w:ind w:left="4064" w:hanging="360"/>
        </w:pPr>
      </w:lvl>
    </w:lvlOverride>
    <w:lvlOverride w:ilvl="5">
      <w:lvl w:ilvl="5">
        <w:start w:val="1"/>
        <w:numFmt w:val="lowerRoman"/>
        <w:lvlText w:val="%1.%2.%3.%4.%5.%6."/>
        <w:lvlJc w:val="right"/>
        <w:pPr>
          <w:ind w:left="4784" w:hanging="180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5504" w:hanging="360"/>
        </w:pPr>
      </w:lvl>
    </w:lvlOverride>
    <w:lvlOverride w:ilvl="7">
      <w:lvl w:ilvl="7">
        <w:start w:val="1"/>
        <w:numFmt w:val="lowerLetter"/>
        <w:lvlText w:val="%1.%2.%3.%4.%5.%6.%7.%8."/>
        <w:lvlJc w:val="left"/>
        <w:pPr>
          <w:ind w:left="6224" w:hanging="360"/>
        </w:pPr>
      </w:lvl>
    </w:lvlOverride>
    <w:lvlOverride w:ilvl="8">
      <w:lvl w:ilvl="8">
        <w:start w:val="1"/>
        <w:numFmt w:val="lowerRoman"/>
        <w:lvlText w:val="%1.%2.%3.%4.%5.%6.%7.%8.%9."/>
        <w:lvlJc w:val="right"/>
        <w:pPr>
          <w:ind w:left="6944" w:hanging="180"/>
        </w:pPr>
      </w:lvl>
    </w:lvlOverride>
  </w:num>
  <w:num w:numId="11" w16cid:durableId="1525745374">
    <w:abstractNumId w:val="43"/>
  </w:num>
  <w:num w:numId="12" w16cid:durableId="876435681">
    <w:abstractNumId w:val="14"/>
  </w:num>
  <w:num w:numId="13" w16cid:durableId="1263995213">
    <w:abstractNumId w:val="51"/>
  </w:num>
  <w:num w:numId="14" w16cid:durableId="1697736772">
    <w:abstractNumId w:val="59"/>
  </w:num>
  <w:num w:numId="15" w16cid:durableId="107360164">
    <w:abstractNumId w:val="20"/>
  </w:num>
  <w:num w:numId="16" w16cid:durableId="1436317306">
    <w:abstractNumId w:val="30"/>
  </w:num>
  <w:num w:numId="17" w16cid:durableId="471337327">
    <w:abstractNumId w:val="27"/>
  </w:num>
  <w:num w:numId="18" w16cid:durableId="323124094">
    <w:abstractNumId w:val="41"/>
  </w:num>
  <w:num w:numId="19" w16cid:durableId="108167108">
    <w:abstractNumId w:val="55"/>
  </w:num>
  <w:num w:numId="20" w16cid:durableId="1395197039">
    <w:abstractNumId w:val="57"/>
  </w:num>
  <w:num w:numId="21" w16cid:durableId="1469476950">
    <w:abstractNumId w:val="26"/>
  </w:num>
  <w:num w:numId="22" w16cid:durableId="1980332611">
    <w:abstractNumId w:val="38"/>
  </w:num>
  <w:num w:numId="23" w16cid:durableId="1919895999">
    <w:abstractNumId w:val="21"/>
  </w:num>
  <w:num w:numId="24" w16cid:durableId="616371493">
    <w:abstractNumId w:val="8"/>
  </w:num>
  <w:num w:numId="25" w16cid:durableId="1157452674">
    <w:abstractNumId w:val="54"/>
  </w:num>
  <w:num w:numId="26" w16cid:durableId="388384103">
    <w:abstractNumId w:val="56"/>
  </w:num>
  <w:num w:numId="27" w16cid:durableId="1223711406">
    <w:abstractNumId w:val="36"/>
  </w:num>
  <w:num w:numId="28" w16cid:durableId="874151041">
    <w:abstractNumId w:val="39"/>
  </w:num>
  <w:num w:numId="29" w16cid:durableId="1852723825">
    <w:abstractNumId w:val="10"/>
  </w:num>
  <w:num w:numId="30" w16cid:durableId="784230040">
    <w:abstractNumId w:val="33"/>
  </w:num>
  <w:num w:numId="31" w16cid:durableId="408432199">
    <w:abstractNumId w:val="44"/>
  </w:num>
  <w:num w:numId="32" w16cid:durableId="1201359013">
    <w:abstractNumId w:val="16"/>
  </w:num>
  <w:num w:numId="33" w16cid:durableId="395275530">
    <w:abstractNumId w:val="17"/>
  </w:num>
  <w:num w:numId="34" w16cid:durableId="486674435">
    <w:abstractNumId w:val="6"/>
  </w:num>
  <w:num w:numId="35" w16cid:durableId="1805266952">
    <w:abstractNumId w:val="19"/>
  </w:num>
  <w:num w:numId="36" w16cid:durableId="1137796579">
    <w:abstractNumId w:val="7"/>
  </w:num>
  <w:num w:numId="37" w16cid:durableId="926618257">
    <w:abstractNumId w:val="25"/>
  </w:num>
  <w:num w:numId="38" w16cid:durableId="1251818634">
    <w:abstractNumId w:val="51"/>
    <w:lvlOverride w:ilvl="0">
      <w:lvl w:ilvl="0">
        <w:start w:val="1"/>
        <w:numFmt w:val="decimal"/>
        <w:lvlText w:val="%1)"/>
        <w:lvlJc w:val="left"/>
        <w:pPr>
          <w:ind w:left="720" w:hanging="360"/>
        </w:pPr>
        <w:rPr>
          <w:sz w:val="20"/>
        </w:rPr>
      </w:lvl>
    </w:lvlOverride>
  </w:num>
  <w:num w:numId="39" w16cid:durableId="142897104">
    <w:abstractNumId w:val="59"/>
    <w:lvlOverride w:ilvl="0">
      <w:startOverride w:val="1"/>
    </w:lvlOverride>
  </w:num>
  <w:num w:numId="40" w16cid:durableId="1508013331">
    <w:abstractNumId w:val="18"/>
    <w:lvlOverride w:ilvl="0">
      <w:startOverride w:val="1"/>
    </w:lvlOverride>
  </w:num>
  <w:num w:numId="41" w16cid:durableId="116877551">
    <w:abstractNumId w:val="20"/>
    <w:lvlOverride w:ilvl="0">
      <w:startOverride w:val="1"/>
    </w:lvlOverride>
  </w:num>
  <w:num w:numId="42" w16cid:durableId="1106460130">
    <w:abstractNumId w:val="45"/>
    <w:lvlOverride w:ilvl="0">
      <w:startOverride w:val="1"/>
    </w:lvlOverride>
  </w:num>
  <w:num w:numId="43" w16cid:durableId="26488563">
    <w:abstractNumId w:val="58"/>
    <w:lvlOverride w:ilvl="0">
      <w:startOverride w:val="1"/>
    </w:lvlOverride>
  </w:num>
  <w:num w:numId="44" w16cid:durableId="164323877">
    <w:abstractNumId w:val="27"/>
    <w:lvlOverride w:ilvl="0">
      <w:startOverride w:val="1"/>
    </w:lvlOverride>
  </w:num>
  <w:num w:numId="45" w16cid:durableId="611938707">
    <w:abstractNumId w:val="14"/>
    <w:lvlOverride w:ilvl="0">
      <w:startOverride w:val="1"/>
    </w:lvlOverride>
  </w:num>
  <w:num w:numId="46" w16cid:durableId="1596816296">
    <w:abstractNumId w:val="32"/>
    <w:lvlOverride w:ilvl="0">
      <w:startOverride w:val="2"/>
    </w:lvlOverride>
  </w:num>
  <w:num w:numId="47" w16cid:durableId="841554361">
    <w:abstractNumId w:val="41"/>
    <w:lvlOverride w:ilvl="0">
      <w:startOverride w:val="1"/>
    </w:lvlOverride>
  </w:num>
  <w:num w:numId="48" w16cid:durableId="835153764">
    <w:abstractNumId w:val="50"/>
    <w:lvlOverride w:ilvl="0">
      <w:startOverride w:val="1"/>
    </w:lvlOverride>
  </w:num>
  <w:num w:numId="49" w16cid:durableId="1822381120">
    <w:abstractNumId w:val="21"/>
    <w:lvlOverride w:ilvl="0">
      <w:startOverride w:val="1"/>
    </w:lvlOverride>
  </w:num>
  <w:num w:numId="50" w16cid:durableId="1429348869">
    <w:abstractNumId w:val="54"/>
    <w:lvlOverride w:ilvl="0">
      <w:startOverride w:val="1"/>
    </w:lvlOverride>
  </w:num>
  <w:num w:numId="51" w16cid:durableId="2030526111">
    <w:abstractNumId w:val="8"/>
    <w:lvlOverride w:ilvl="0">
      <w:startOverride w:val="1"/>
    </w:lvlOverride>
  </w:num>
  <w:num w:numId="52" w16cid:durableId="777523086">
    <w:abstractNumId w:val="60"/>
    <w:lvlOverride w:ilvl="0">
      <w:startOverride w:val="1"/>
    </w:lvlOverride>
  </w:num>
  <w:num w:numId="53" w16cid:durableId="2129201637">
    <w:abstractNumId w:val="55"/>
    <w:lvlOverride w:ilvl="0">
      <w:startOverride w:val="1"/>
    </w:lvlOverride>
  </w:num>
  <w:num w:numId="54" w16cid:durableId="1912613147">
    <w:abstractNumId w:val="57"/>
    <w:lvlOverride w:ilvl="0">
      <w:startOverride w:val="1"/>
    </w:lvlOverride>
  </w:num>
  <w:num w:numId="55" w16cid:durableId="756903899">
    <w:abstractNumId w:val="2"/>
    <w:lvlOverride w:ilvl="0">
      <w:startOverride w:val="1"/>
    </w:lvlOverride>
  </w:num>
  <w:num w:numId="56" w16cid:durableId="1924415003">
    <w:abstractNumId w:val="46"/>
    <w:lvlOverride w:ilvl="0">
      <w:startOverride w:val="1"/>
    </w:lvlOverride>
  </w:num>
  <w:num w:numId="57" w16cid:durableId="1609241964">
    <w:abstractNumId w:val="26"/>
    <w:lvlOverride w:ilvl="0">
      <w:startOverride w:val="1"/>
    </w:lvlOverride>
  </w:num>
  <w:num w:numId="58" w16cid:durableId="71970092">
    <w:abstractNumId w:val="38"/>
    <w:lvlOverride w:ilvl="0">
      <w:startOverride w:val="1"/>
    </w:lvlOverride>
  </w:num>
  <w:num w:numId="59" w16cid:durableId="75326041">
    <w:abstractNumId w:val="44"/>
    <w:lvlOverride w:ilvl="0">
      <w:lvl w:ilvl="0">
        <w:start w:val="2"/>
        <w:numFmt w:val="decimal"/>
        <w:lvlText w:val="%1."/>
        <w:lvlJc w:val="left"/>
        <w:pPr>
          <w:ind w:left="720" w:hanging="360"/>
        </w:pPr>
      </w:lvl>
    </w:lvlOverride>
  </w:num>
  <w:num w:numId="60" w16cid:durableId="59140769">
    <w:abstractNumId w:val="49"/>
  </w:num>
  <w:num w:numId="61" w16cid:durableId="1934894314">
    <w:abstractNumId w:val="15"/>
  </w:num>
  <w:num w:numId="62" w16cid:durableId="589586816">
    <w:abstractNumId w:val="24"/>
  </w:num>
  <w:num w:numId="63" w16cid:durableId="79104974">
    <w:abstractNumId w:val="35"/>
  </w:num>
  <w:num w:numId="64" w16cid:durableId="723062692">
    <w:abstractNumId w:val="1"/>
  </w:num>
  <w:num w:numId="65" w16cid:durableId="2112125674">
    <w:abstractNumId w:val="60"/>
  </w:num>
  <w:num w:numId="66" w16cid:durableId="135726996">
    <w:abstractNumId w:val="22"/>
  </w:num>
  <w:num w:numId="67" w16cid:durableId="736368005">
    <w:abstractNumId w:val="11"/>
  </w:num>
  <w:num w:numId="68" w16cid:durableId="859662381">
    <w:abstractNumId w:val="5"/>
  </w:num>
  <w:num w:numId="69" w16cid:durableId="1650204683">
    <w:abstractNumId w:val="18"/>
  </w:num>
  <w:num w:numId="70" w16cid:durableId="1688675788">
    <w:abstractNumId w:val="12"/>
  </w:num>
  <w:num w:numId="71" w16cid:durableId="2146585446">
    <w:abstractNumId w:val="13"/>
  </w:num>
  <w:num w:numId="72" w16cid:durableId="381944243">
    <w:abstractNumId w:val="31"/>
  </w:num>
  <w:num w:numId="73" w16cid:durableId="512378439">
    <w:abstractNumId w:val="28"/>
  </w:num>
  <w:num w:numId="74" w16cid:durableId="598759844">
    <w:abstractNumId w:val="42"/>
  </w:num>
  <w:num w:numId="75" w16cid:durableId="169364826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1910186371">
    <w:abstractNumId w:val="3"/>
  </w:num>
  <w:num w:numId="77" w16cid:durableId="105119927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1480147920">
    <w:abstractNumId w:val="40"/>
  </w:num>
  <w:num w:numId="79" w16cid:durableId="407381533">
    <w:abstractNumId w:val="52"/>
  </w:num>
  <w:num w:numId="80" w16cid:durableId="925578101">
    <w:abstractNumId w:val="23"/>
  </w:num>
  <w:num w:numId="81" w16cid:durableId="259265844">
    <w:abstractNumId w:val="29"/>
  </w:num>
  <w:num w:numId="82" w16cid:durableId="728118277">
    <w:abstractNumId w:val="47"/>
  </w:num>
  <w:num w:numId="83" w16cid:durableId="106969154">
    <w:abstractNumId w:val="4"/>
  </w:num>
  <w:num w:numId="84" w16cid:durableId="613366991">
    <w:abstractNumId w:val="0"/>
  </w:num>
  <w:num w:numId="85" w16cid:durableId="7369247">
    <w:abstractNumId w:val="34"/>
  </w:num>
  <w:num w:numId="86" w16cid:durableId="1037701753">
    <w:abstractNumId w:val="37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1AD6"/>
    <w:rsid w:val="0000454B"/>
    <w:rsid w:val="00005EF3"/>
    <w:rsid w:val="00007874"/>
    <w:rsid w:val="000334C2"/>
    <w:rsid w:val="00046C5E"/>
    <w:rsid w:val="00050A87"/>
    <w:rsid w:val="0005218D"/>
    <w:rsid w:val="00073A56"/>
    <w:rsid w:val="000A1AC5"/>
    <w:rsid w:val="000B0262"/>
    <w:rsid w:val="000E6236"/>
    <w:rsid w:val="000F7D93"/>
    <w:rsid w:val="001061EE"/>
    <w:rsid w:val="001443DD"/>
    <w:rsid w:val="0015628F"/>
    <w:rsid w:val="0017075E"/>
    <w:rsid w:val="00171D91"/>
    <w:rsid w:val="001D1654"/>
    <w:rsid w:val="001D42B0"/>
    <w:rsid w:val="001E2067"/>
    <w:rsid w:val="001F7C85"/>
    <w:rsid w:val="00214C91"/>
    <w:rsid w:val="002777ED"/>
    <w:rsid w:val="00291C2E"/>
    <w:rsid w:val="0029517D"/>
    <w:rsid w:val="002A3C2D"/>
    <w:rsid w:val="002B2790"/>
    <w:rsid w:val="002B7151"/>
    <w:rsid w:val="002D477E"/>
    <w:rsid w:val="002E6ACB"/>
    <w:rsid w:val="002F02CA"/>
    <w:rsid w:val="002F7ABD"/>
    <w:rsid w:val="00341302"/>
    <w:rsid w:val="00374B9D"/>
    <w:rsid w:val="003756FB"/>
    <w:rsid w:val="003825CA"/>
    <w:rsid w:val="003D4889"/>
    <w:rsid w:val="003E1396"/>
    <w:rsid w:val="00405A86"/>
    <w:rsid w:val="00407B43"/>
    <w:rsid w:val="004152B3"/>
    <w:rsid w:val="00434167"/>
    <w:rsid w:val="00447B48"/>
    <w:rsid w:val="00461577"/>
    <w:rsid w:val="00477CE2"/>
    <w:rsid w:val="0048749E"/>
    <w:rsid w:val="0049365F"/>
    <w:rsid w:val="004C2C8D"/>
    <w:rsid w:val="004C3204"/>
    <w:rsid w:val="004D4EA3"/>
    <w:rsid w:val="004E3691"/>
    <w:rsid w:val="004E3CF7"/>
    <w:rsid w:val="0050235E"/>
    <w:rsid w:val="00506B11"/>
    <w:rsid w:val="005337D6"/>
    <w:rsid w:val="00536BBF"/>
    <w:rsid w:val="00557E33"/>
    <w:rsid w:val="00587AC1"/>
    <w:rsid w:val="00594266"/>
    <w:rsid w:val="005A3DAC"/>
    <w:rsid w:val="005B0E2B"/>
    <w:rsid w:val="005B264B"/>
    <w:rsid w:val="005C2635"/>
    <w:rsid w:val="005C373F"/>
    <w:rsid w:val="005C4E55"/>
    <w:rsid w:val="005D3BD3"/>
    <w:rsid w:val="006020D9"/>
    <w:rsid w:val="00602834"/>
    <w:rsid w:val="00620A26"/>
    <w:rsid w:val="00622A23"/>
    <w:rsid w:val="00660FD0"/>
    <w:rsid w:val="006807FE"/>
    <w:rsid w:val="00693F02"/>
    <w:rsid w:val="006B1232"/>
    <w:rsid w:val="006C7885"/>
    <w:rsid w:val="006D4669"/>
    <w:rsid w:val="006E651A"/>
    <w:rsid w:val="00720DF6"/>
    <w:rsid w:val="00731AD6"/>
    <w:rsid w:val="00742A46"/>
    <w:rsid w:val="00750121"/>
    <w:rsid w:val="00766868"/>
    <w:rsid w:val="00776495"/>
    <w:rsid w:val="007B7FEC"/>
    <w:rsid w:val="007E1EC6"/>
    <w:rsid w:val="007E6388"/>
    <w:rsid w:val="008342F1"/>
    <w:rsid w:val="0084429C"/>
    <w:rsid w:val="0086734D"/>
    <w:rsid w:val="00875219"/>
    <w:rsid w:val="00887D92"/>
    <w:rsid w:val="00895DDF"/>
    <w:rsid w:val="00896918"/>
    <w:rsid w:val="008D316D"/>
    <w:rsid w:val="008F273F"/>
    <w:rsid w:val="008F6F78"/>
    <w:rsid w:val="00911131"/>
    <w:rsid w:val="00923885"/>
    <w:rsid w:val="009353F9"/>
    <w:rsid w:val="00952072"/>
    <w:rsid w:val="00963849"/>
    <w:rsid w:val="009B04A7"/>
    <w:rsid w:val="009B52BD"/>
    <w:rsid w:val="009D4108"/>
    <w:rsid w:val="009E4303"/>
    <w:rsid w:val="009F0638"/>
    <w:rsid w:val="00A02748"/>
    <w:rsid w:val="00A107DF"/>
    <w:rsid w:val="00A52847"/>
    <w:rsid w:val="00A6639B"/>
    <w:rsid w:val="00A8639A"/>
    <w:rsid w:val="00AC0DCC"/>
    <w:rsid w:val="00B01762"/>
    <w:rsid w:val="00B12036"/>
    <w:rsid w:val="00B23A8D"/>
    <w:rsid w:val="00B37CDD"/>
    <w:rsid w:val="00B37FB1"/>
    <w:rsid w:val="00B62026"/>
    <w:rsid w:val="00B77A20"/>
    <w:rsid w:val="00BD3E18"/>
    <w:rsid w:val="00C0021F"/>
    <w:rsid w:val="00C14C7B"/>
    <w:rsid w:val="00C25965"/>
    <w:rsid w:val="00C46AE9"/>
    <w:rsid w:val="00C63299"/>
    <w:rsid w:val="00C8061F"/>
    <w:rsid w:val="00D01AE2"/>
    <w:rsid w:val="00D04911"/>
    <w:rsid w:val="00D31F2F"/>
    <w:rsid w:val="00D364D6"/>
    <w:rsid w:val="00D44CCF"/>
    <w:rsid w:val="00D628EA"/>
    <w:rsid w:val="00D66346"/>
    <w:rsid w:val="00D731E1"/>
    <w:rsid w:val="00D77367"/>
    <w:rsid w:val="00D824C2"/>
    <w:rsid w:val="00DA0DB2"/>
    <w:rsid w:val="00DB7064"/>
    <w:rsid w:val="00DC3B79"/>
    <w:rsid w:val="00DC5961"/>
    <w:rsid w:val="00DD054C"/>
    <w:rsid w:val="00DD7F11"/>
    <w:rsid w:val="00DE3210"/>
    <w:rsid w:val="00DE6000"/>
    <w:rsid w:val="00E12AE6"/>
    <w:rsid w:val="00E57BE7"/>
    <w:rsid w:val="00E76968"/>
    <w:rsid w:val="00E802B5"/>
    <w:rsid w:val="00EA1543"/>
    <w:rsid w:val="00EB5E1B"/>
    <w:rsid w:val="00EC6562"/>
    <w:rsid w:val="00ED0CAE"/>
    <w:rsid w:val="00ED4E63"/>
    <w:rsid w:val="00F15C12"/>
    <w:rsid w:val="00F173D3"/>
    <w:rsid w:val="00F27318"/>
    <w:rsid w:val="00F27456"/>
    <w:rsid w:val="00F304FF"/>
    <w:rsid w:val="00F345A1"/>
    <w:rsid w:val="00F37A8A"/>
    <w:rsid w:val="00F64ADD"/>
    <w:rsid w:val="00F83C1A"/>
    <w:rsid w:val="00FA111B"/>
    <w:rsid w:val="00FB6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780C6"/>
  <w15:docId w15:val="{142B7569-7BE3-40F3-AF32-DE54A8BFB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F"/>
        <w:kern w:val="3"/>
        <w:sz w:val="22"/>
        <w:szCs w:val="22"/>
        <w:lang w:val="pl-PL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link w:val="StandardZnak"/>
    <w:pPr>
      <w:widowControl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Nagwek">
    <w:name w:val="header"/>
    <w:basedOn w:val="Standard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komentarza">
    <w:name w:val="annotation text"/>
    <w:basedOn w:val="Standard"/>
    <w:link w:val="TekstkomentarzaZnak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Standar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Normal,Akapit z listą3,Akapit z listą31,Wypunktowanie,Normal2,Asia 2  Akapit z listą,tekst normalny,L1,Numerowanie,Akapit z listą5,List Paragraph,Obiekt,List Paragraph1,List bullet,BulletC,Wyliczanie,Preambuła,Bullets"/>
    <w:basedOn w:val="Standard"/>
    <w:link w:val="AkapitzlistZnak"/>
    <w:uiPriority w:val="34"/>
    <w:qFormat/>
    <w:pPr>
      <w:ind w:left="720"/>
    </w:pPr>
  </w:style>
  <w:style w:type="paragraph" w:styleId="Zwykytekst">
    <w:name w:val="Plain Text"/>
    <w:basedOn w:val="Standard"/>
    <w:pPr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rPr>
      <w:rFonts w:cs="Times New Roman"/>
    </w:rPr>
  </w:style>
  <w:style w:type="character" w:styleId="Odwoaniedokomentarza">
    <w:name w:val="annotation reference"/>
    <w:rPr>
      <w:rFonts w:cs="Times New Roman"/>
      <w:sz w:val="16"/>
      <w:szCs w:val="16"/>
    </w:rPr>
  </w:style>
  <w:style w:type="character" w:customStyle="1" w:styleId="TekstkomentarzaZnak">
    <w:name w:val="Tekst komentarza Znak"/>
    <w:basedOn w:val="Domylnaczcionkaakapitu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rPr>
      <w:rFonts w:ascii="Tahoma" w:hAnsi="Tahoma" w:cs="Tahoma"/>
      <w:sz w:val="16"/>
      <w:szCs w:val="16"/>
    </w:rPr>
  </w:style>
  <w:style w:type="character" w:customStyle="1" w:styleId="Internetlink">
    <w:name w:val="Internet link"/>
    <w:basedOn w:val="Domylnaczcionkaakapitu"/>
    <w:rPr>
      <w:color w:val="0000FF"/>
      <w:u w:val="single"/>
    </w:rPr>
  </w:style>
  <w:style w:type="character" w:customStyle="1" w:styleId="FontStyle12">
    <w:name w:val="Font Style12"/>
    <w:basedOn w:val="Domylnaczcionkaakapitu"/>
    <w:rPr>
      <w:rFonts w:ascii="Verdana" w:hAnsi="Verdana" w:cs="Verdana"/>
      <w:i/>
      <w:iCs/>
      <w:sz w:val="18"/>
      <w:szCs w:val="18"/>
    </w:rPr>
  </w:style>
  <w:style w:type="character" w:customStyle="1" w:styleId="ZwykytekstZnak">
    <w:name w:val="Zwykły tekst Znak"/>
    <w:basedOn w:val="Domylnaczcionkaakapitu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ListLabel1">
    <w:name w:val="ListLabel 1"/>
    <w:rPr>
      <w:rFonts w:cs="Times New Roman"/>
    </w:rPr>
  </w:style>
  <w:style w:type="character" w:customStyle="1" w:styleId="ListLabel2">
    <w:name w:val="ListLabel 2"/>
    <w:rPr>
      <w:i w:val="0"/>
    </w:rPr>
  </w:style>
  <w:style w:type="character" w:customStyle="1" w:styleId="ListLabel3">
    <w:name w:val="ListLabel 3"/>
    <w:rPr>
      <w:b w:val="0"/>
      <w:color w:val="00000A"/>
      <w:sz w:val="20"/>
      <w:szCs w:val="20"/>
    </w:rPr>
  </w:style>
  <w:style w:type="character" w:customStyle="1" w:styleId="ListLabel4">
    <w:name w:val="ListLabel 4"/>
    <w:rPr>
      <w:rFonts w:eastAsia="Times New Roman" w:cs="Times New Roman"/>
    </w:rPr>
  </w:style>
  <w:style w:type="character" w:customStyle="1" w:styleId="ListLabel5">
    <w:name w:val="ListLabel 5"/>
    <w:rPr>
      <w:sz w:val="20"/>
      <w:szCs w:val="20"/>
    </w:rPr>
  </w:style>
  <w:style w:type="character" w:customStyle="1" w:styleId="ListLabel6">
    <w:name w:val="ListLabel 6"/>
    <w:rPr>
      <w:sz w:val="20"/>
    </w:rPr>
  </w:style>
  <w:style w:type="character" w:customStyle="1" w:styleId="ListLabel7">
    <w:name w:val="ListLabel 7"/>
    <w:rPr>
      <w:rFonts w:cs="Courier New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65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numbering" w:customStyle="1" w:styleId="WWNum7">
    <w:name w:val="WWNum7"/>
    <w:basedOn w:val="Bezlisty"/>
    <w:pPr>
      <w:numPr>
        <w:numId w:val="7"/>
      </w:numPr>
    </w:pPr>
  </w:style>
  <w:style w:type="numbering" w:customStyle="1" w:styleId="WWNum8">
    <w:name w:val="WWNum8"/>
    <w:basedOn w:val="Bezlisty"/>
    <w:pPr>
      <w:numPr>
        <w:numId w:val="8"/>
      </w:numPr>
    </w:pPr>
  </w:style>
  <w:style w:type="numbering" w:customStyle="1" w:styleId="WWNum9">
    <w:name w:val="WWNum9"/>
    <w:basedOn w:val="Bezlisty"/>
    <w:pPr>
      <w:numPr>
        <w:numId w:val="9"/>
      </w:numPr>
    </w:pPr>
  </w:style>
  <w:style w:type="numbering" w:customStyle="1" w:styleId="WWNum10">
    <w:name w:val="WWNum10"/>
    <w:basedOn w:val="Bezlisty"/>
    <w:pPr>
      <w:numPr>
        <w:numId w:val="69"/>
      </w:numPr>
    </w:pPr>
  </w:style>
  <w:style w:type="numbering" w:customStyle="1" w:styleId="WWNum11">
    <w:name w:val="WWNum11"/>
    <w:basedOn w:val="Bezlisty"/>
    <w:pPr>
      <w:numPr>
        <w:numId w:val="11"/>
      </w:numPr>
    </w:pPr>
  </w:style>
  <w:style w:type="numbering" w:customStyle="1" w:styleId="WWNum12">
    <w:name w:val="WWNum12"/>
    <w:basedOn w:val="Bezlisty"/>
    <w:pPr>
      <w:numPr>
        <w:numId w:val="12"/>
      </w:numPr>
    </w:pPr>
  </w:style>
  <w:style w:type="numbering" w:customStyle="1" w:styleId="WWNum13">
    <w:name w:val="WWNum13"/>
    <w:basedOn w:val="Bezlisty"/>
    <w:pPr>
      <w:numPr>
        <w:numId w:val="13"/>
      </w:numPr>
    </w:pPr>
  </w:style>
  <w:style w:type="numbering" w:customStyle="1" w:styleId="WWNum14">
    <w:name w:val="WWNum14"/>
    <w:basedOn w:val="Bezlisty"/>
    <w:pPr>
      <w:numPr>
        <w:numId w:val="14"/>
      </w:numPr>
    </w:pPr>
  </w:style>
  <w:style w:type="numbering" w:customStyle="1" w:styleId="WWNum15">
    <w:name w:val="WWNum15"/>
    <w:basedOn w:val="Bezlisty"/>
    <w:pPr>
      <w:numPr>
        <w:numId w:val="15"/>
      </w:numPr>
    </w:pPr>
  </w:style>
  <w:style w:type="numbering" w:customStyle="1" w:styleId="WWNum16">
    <w:name w:val="WWNum16"/>
    <w:basedOn w:val="Bezlisty"/>
    <w:pPr>
      <w:numPr>
        <w:numId w:val="16"/>
      </w:numPr>
    </w:pPr>
  </w:style>
  <w:style w:type="numbering" w:customStyle="1" w:styleId="WWNum17">
    <w:name w:val="WWNum17"/>
    <w:basedOn w:val="Bezlisty"/>
    <w:pPr>
      <w:numPr>
        <w:numId w:val="17"/>
      </w:numPr>
    </w:pPr>
  </w:style>
  <w:style w:type="numbering" w:customStyle="1" w:styleId="WWNum18">
    <w:name w:val="WWNum18"/>
    <w:basedOn w:val="Bezlisty"/>
    <w:pPr>
      <w:numPr>
        <w:numId w:val="18"/>
      </w:numPr>
    </w:pPr>
  </w:style>
  <w:style w:type="numbering" w:customStyle="1" w:styleId="WWNum19">
    <w:name w:val="WWNum19"/>
    <w:basedOn w:val="Bezlisty"/>
    <w:pPr>
      <w:numPr>
        <w:numId w:val="19"/>
      </w:numPr>
    </w:pPr>
  </w:style>
  <w:style w:type="numbering" w:customStyle="1" w:styleId="WWNum20">
    <w:name w:val="WWNum20"/>
    <w:basedOn w:val="Bezlisty"/>
    <w:pPr>
      <w:numPr>
        <w:numId w:val="20"/>
      </w:numPr>
    </w:pPr>
  </w:style>
  <w:style w:type="numbering" w:customStyle="1" w:styleId="WWNum21">
    <w:name w:val="WWNum21"/>
    <w:basedOn w:val="Bezlisty"/>
    <w:pPr>
      <w:numPr>
        <w:numId w:val="21"/>
      </w:numPr>
    </w:pPr>
  </w:style>
  <w:style w:type="numbering" w:customStyle="1" w:styleId="WWNum22">
    <w:name w:val="WWNum22"/>
    <w:basedOn w:val="Bezlisty"/>
    <w:pPr>
      <w:numPr>
        <w:numId w:val="22"/>
      </w:numPr>
    </w:pPr>
  </w:style>
  <w:style w:type="numbering" w:customStyle="1" w:styleId="WWNum23">
    <w:name w:val="WWNum23"/>
    <w:basedOn w:val="Bezlisty"/>
    <w:pPr>
      <w:numPr>
        <w:numId w:val="23"/>
      </w:numPr>
    </w:pPr>
  </w:style>
  <w:style w:type="numbering" w:customStyle="1" w:styleId="WWNum24">
    <w:name w:val="WWNum24"/>
    <w:basedOn w:val="Bezlisty"/>
    <w:pPr>
      <w:numPr>
        <w:numId w:val="24"/>
      </w:numPr>
    </w:pPr>
  </w:style>
  <w:style w:type="numbering" w:customStyle="1" w:styleId="WWNum25">
    <w:name w:val="WWNum25"/>
    <w:basedOn w:val="Bezlisty"/>
    <w:pPr>
      <w:numPr>
        <w:numId w:val="25"/>
      </w:numPr>
    </w:pPr>
  </w:style>
  <w:style w:type="numbering" w:customStyle="1" w:styleId="WWNum26">
    <w:name w:val="WWNum26"/>
    <w:basedOn w:val="Bezlisty"/>
    <w:pPr>
      <w:numPr>
        <w:numId w:val="26"/>
      </w:numPr>
    </w:pPr>
  </w:style>
  <w:style w:type="numbering" w:customStyle="1" w:styleId="WWNum27">
    <w:name w:val="WWNum27"/>
    <w:basedOn w:val="Bezlisty"/>
    <w:pPr>
      <w:numPr>
        <w:numId w:val="27"/>
      </w:numPr>
    </w:pPr>
  </w:style>
  <w:style w:type="numbering" w:customStyle="1" w:styleId="WWNum28">
    <w:name w:val="WWNum28"/>
    <w:basedOn w:val="Bezlisty"/>
    <w:pPr>
      <w:numPr>
        <w:numId w:val="28"/>
      </w:numPr>
    </w:pPr>
  </w:style>
  <w:style w:type="numbering" w:customStyle="1" w:styleId="WWNum29">
    <w:name w:val="WWNum29"/>
    <w:basedOn w:val="Bezlisty"/>
    <w:pPr>
      <w:numPr>
        <w:numId w:val="29"/>
      </w:numPr>
    </w:pPr>
  </w:style>
  <w:style w:type="numbering" w:customStyle="1" w:styleId="WWNum30">
    <w:name w:val="WWNum30"/>
    <w:basedOn w:val="Bezlisty"/>
    <w:pPr>
      <w:numPr>
        <w:numId w:val="30"/>
      </w:numPr>
    </w:pPr>
  </w:style>
  <w:style w:type="numbering" w:customStyle="1" w:styleId="WWNum31">
    <w:name w:val="WWNum31"/>
    <w:basedOn w:val="Bezlisty"/>
    <w:pPr>
      <w:numPr>
        <w:numId w:val="31"/>
      </w:numPr>
    </w:pPr>
  </w:style>
  <w:style w:type="numbering" w:customStyle="1" w:styleId="WWNum32">
    <w:name w:val="WWNum32"/>
    <w:basedOn w:val="Bezlisty"/>
    <w:pPr>
      <w:numPr>
        <w:numId w:val="32"/>
      </w:numPr>
    </w:pPr>
  </w:style>
  <w:style w:type="numbering" w:customStyle="1" w:styleId="WWNum33">
    <w:name w:val="WWNum33"/>
    <w:basedOn w:val="Bezlisty"/>
    <w:pPr>
      <w:numPr>
        <w:numId w:val="33"/>
      </w:numPr>
    </w:pPr>
  </w:style>
  <w:style w:type="numbering" w:customStyle="1" w:styleId="WWNum34">
    <w:name w:val="WWNum34"/>
    <w:basedOn w:val="Bezlisty"/>
    <w:pPr>
      <w:numPr>
        <w:numId w:val="34"/>
      </w:numPr>
    </w:pPr>
  </w:style>
  <w:style w:type="numbering" w:customStyle="1" w:styleId="WWNum35">
    <w:name w:val="WWNum35"/>
    <w:basedOn w:val="Bezlisty"/>
    <w:pPr>
      <w:numPr>
        <w:numId w:val="35"/>
      </w:numPr>
    </w:pPr>
  </w:style>
  <w:style w:type="numbering" w:customStyle="1" w:styleId="WWNum36">
    <w:name w:val="WWNum36"/>
    <w:basedOn w:val="Bezlisty"/>
    <w:pPr>
      <w:numPr>
        <w:numId w:val="36"/>
      </w:numPr>
    </w:pPr>
  </w:style>
  <w:style w:type="numbering" w:customStyle="1" w:styleId="WWNum37">
    <w:name w:val="WWNum37"/>
    <w:basedOn w:val="Bezlisty"/>
    <w:pPr>
      <w:numPr>
        <w:numId w:val="37"/>
      </w:numPr>
    </w:pPr>
  </w:style>
  <w:style w:type="character" w:customStyle="1" w:styleId="AkapitzlistZnak">
    <w:name w:val="Akapit z listą Znak"/>
    <w:aliases w:val="normalny tekst Znak,Normal Znak,Akapit z listą3 Znak,Akapit z listą31 Znak,Wypunktowanie Znak,Normal2 Znak,Asia 2  Akapit z listą Znak,tekst normalny Znak,L1 Znak,Numerowanie Znak,Akapit z listą5 Znak,List Paragraph Znak,Obiekt Znak"/>
    <w:link w:val="Akapitzlist"/>
    <w:uiPriority w:val="34"/>
    <w:qFormat/>
    <w:locked/>
    <w:rsid w:val="00C25965"/>
  </w:style>
  <w:style w:type="character" w:styleId="Hipercze">
    <w:name w:val="Hyperlink"/>
    <w:basedOn w:val="Domylnaczcionkaakapitu"/>
    <w:uiPriority w:val="99"/>
    <w:unhideWhenUsed/>
    <w:rsid w:val="002777ED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A107DF"/>
    <w:pPr>
      <w:widowControl/>
      <w:suppressAutoHyphens w:val="0"/>
      <w:autoSpaceDN/>
      <w:spacing w:after="0" w:line="240" w:lineRule="auto"/>
      <w:textAlignment w:val="auto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4C91"/>
    <w:pPr>
      <w:widowControl w:val="0"/>
      <w:spacing w:after="200"/>
    </w:pPr>
    <w:rPr>
      <w:rFonts w:ascii="Calibri" w:eastAsia="SimSun" w:hAnsi="Calibri" w:cs="F"/>
      <w:b/>
      <w:bCs/>
      <w:lang w:eastAsia="en-US"/>
    </w:rPr>
  </w:style>
  <w:style w:type="character" w:customStyle="1" w:styleId="StandardZnak">
    <w:name w:val="Standard Znak"/>
    <w:basedOn w:val="Domylnaczcionkaakapitu"/>
    <w:link w:val="Standard"/>
    <w:rsid w:val="00214C91"/>
  </w:style>
  <w:style w:type="character" w:customStyle="1" w:styleId="TekstkomentarzaZnak1">
    <w:name w:val="Tekst komentarza Znak1"/>
    <w:basedOn w:val="StandardZnak"/>
    <w:link w:val="Tekstkomentarza"/>
    <w:rsid w:val="00214C9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rsid w:val="00214C9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B02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42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piatek@gddkia.gov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5043</Words>
  <Characters>30263</Characters>
  <Application>Microsoft Office Word</Application>
  <DocSecurity>0</DocSecurity>
  <Lines>252</Lines>
  <Paragraphs>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Frey Jarosław</dc:creator>
  <cp:lastModifiedBy>Szymura Natalia</cp:lastModifiedBy>
  <cp:revision>2</cp:revision>
  <cp:lastPrinted>2024-03-15T09:58:00Z</cp:lastPrinted>
  <dcterms:created xsi:type="dcterms:W3CDTF">2026-04-29T05:31:00Z</dcterms:created>
  <dcterms:modified xsi:type="dcterms:W3CDTF">2026-04-29T05:31:00Z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